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86" w:rsidRDefault="00420086" w:rsidP="004B0F72">
      <w:pPr>
        <w:spacing w:after="0" w:line="240" w:lineRule="auto"/>
        <w:jc w:val="both"/>
        <w:rPr>
          <w:rFonts w:ascii="Times New Roman" w:hAnsi="Times New Roman"/>
          <w:sz w:val="24"/>
          <w:szCs w:val="24"/>
        </w:rPr>
      </w:pPr>
      <w:bookmarkStart w:id="0" w:name="_GoBack"/>
      <w:bookmarkEnd w:id="0"/>
    </w:p>
    <w:p w:rsidR="007E4B2A" w:rsidRPr="00795485" w:rsidRDefault="007E4B2A" w:rsidP="00D020E3">
      <w:pPr>
        <w:spacing w:after="0"/>
        <w:ind w:right="-765"/>
        <w:jc w:val="right"/>
        <w:rPr>
          <w:rFonts w:ascii="Times New Roman" w:hAnsi="Times New Roman" w:cs="Times New Roman"/>
          <w:sz w:val="24"/>
        </w:rPr>
      </w:pP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t xml:space="preserve">       APSTIPRINĀTI</w:t>
      </w:r>
    </w:p>
    <w:p w:rsidR="007E4B2A" w:rsidRPr="00795485" w:rsidRDefault="00795485" w:rsidP="00D020E3">
      <w:pPr>
        <w:spacing w:after="0"/>
        <w:ind w:right="-765"/>
        <w:jc w:val="right"/>
        <w:rPr>
          <w:rFonts w:ascii="Times New Roman" w:hAnsi="Times New Roman" w:cs="Times New Roman"/>
          <w:sz w:val="24"/>
        </w:rPr>
      </w:pP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007E4B2A" w:rsidRPr="00795485">
        <w:rPr>
          <w:rFonts w:ascii="Times New Roman" w:hAnsi="Times New Roman" w:cs="Times New Roman"/>
          <w:sz w:val="24"/>
        </w:rPr>
        <w:t xml:space="preserve">ar Priekules novada </w:t>
      </w:r>
      <w:r w:rsidRPr="00795485">
        <w:rPr>
          <w:rFonts w:ascii="Times New Roman" w:hAnsi="Times New Roman" w:cs="Times New Roman"/>
          <w:sz w:val="24"/>
        </w:rPr>
        <w:t xml:space="preserve">pašvaldības </w:t>
      </w:r>
      <w:r w:rsidR="007E4B2A" w:rsidRPr="00795485">
        <w:rPr>
          <w:rFonts w:ascii="Times New Roman" w:hAnsi="Times New Roman" w:cs="Times New Roman"/>
          <w:sz w:val="24"/>
        </w:rPr>
        <w:t xml:space="preserve">domes </w:t>
      </w:r>
    </w:p>
    <w:p w:rsidR="007E4B2A" w:rsidRPr="00795485" w:rsidRDefault="007E4B2A" w:rsidP="00D020E3">
      <w:pPr>
        <w:spacing w:after="0"/>
        <w:ind w:right="-765"/>
        <w:jc w:val="right"/>
        <w:rPr>
          <w:rFonts w:ascii="Times New Roman" w:hAnsi="Times New Roman" w:cs="Times New Roman"/>
          <w:sz w:val="24"/>
        </w:rPr>
      </w:pP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t>2015.gada 26.novembra sēdes</w:t>
      </w:r>
    </w:p>
    <w:p w:rsidR="007E4B2A" w:rsidRPr="00795485" w:rsidRDefault="00DE7AAA" w:rsidP="00D020E3">
      <w:pPr>
        <w:spacing w:after="0"/>
        <w:ind w:right="-765"/>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lēmumu (prot.Nr.16,</w:t>
      </w:r>
      <w:r w:rsidR="007E4B2A" w:rsidRPr="00795485">
        <w:rPr>
          <w:rFonts w:ascii="Times New Roman" w:hAnsi="Times New Roman" w:cs="Times New Roman"/>
          <w:sz w:val="24"/>
        </w:rPr>
        <w:t xml:space="preserve"> </w:t>
      </w:r>
      <w:r>
        <w:rPr>
          <w:rFonts w:ascii="Times New Roman" w:hAnsi="Times New Roman" w:cs="Times New Roman"/>
          <w:sz w:val="24"/>
        </w:rPr>
        <w:t>2.</w:t>
      </w:r>
      <w:r w:rsidR="007E4B2A" w:rsidRPr="00795485">
        <w:rPr>
          <w:rFonts w:ascii="Times New Roman" w:hAnsi="Times New Roman" w:cs="Times New Roman"/>
          <w:sz w:val="24"/>
        </w:rPr>
        <w:t>)</w:t>
      </w:r>
    </w:p>
    <w:p w:rsidR="007E4B2A" w:rsidRPr="00795485" w:rsidRDefault="007E4B2A" w:rsidP="00BF7910">
      <w:pPr>
        <w:spacing w:after="0" w:line="240" w:lineRule="auto"/>
        <w:ind w:right="-765"/>
        <w:rPr>
          <w:rFonts w:ascii="Times New Roman" w:hAnsi="Times New Roman" w:cs="Times New Roman"/>
          <w:b/>
        </w:rPr>
      </w:pPr>
    </w:p>
    <w:p w:rsidR="00713C32" w:rsidRDefault="00713C32" w:rsidP="00BF7910">
      <w:pPr>
        <w:spacing w:after="0" w:line="240" w:lineRule="auto"/>
        <w:ind w:right="-765"/>
        <w:jc w:val="center"/>
        <w:rPr>
          <w:rFonts w:ascii="Times New Roman" w:hAnsi="Times New Roman" w:cs="Times New Roman"/>
          <w:b/>
        </w:rPr>
      </w:pPr>
    </w:p>
    <w:p w:rsidR="007E4B2A" w:rsidRPr="00795485" w:rsidRDefault="003B3B2F" w:rsidP="00BF7910">
      <w:pPr>
        <w:spacing w:after="0" w:line="240" w:lineRule="auto"/>
        <w:ind w:right="-765"/>
        <w:jc w:val="center"/>
        <w:rPr>
          <w:rFonts w:ascii="Times New Roman" w:hAnsi="Times New Roman" w:cs="Times New Roman"/>
          <w:b/>
        </w:rPr>
      </w:pPr>
      <w:r>
        <w:rPr>
          <w:rFonts w:ascii="Times New Roman" w:hAnsi="Times New Roman" w:cs="Times New Roman"/>
          <w:b/>
        </w:rPr>
        <w:t>SAISTOŠIE NOTEIKUMI  Nr. 11</w:t>
      </w:r>
    </w:p>
    <w:p w:rsidR="007E4B2A" w:rsidRPr="00795485" w:rsidRDefault="007E4B2A" w:rsidP="00BF7910">
      <w:pPr>
        <w:spacing w:after="0" w:line="240" w:lineRule="auto"/>
        <w:ind w:right="-765"/>
        <w:rPr>
          <w:rFonts w:ascii="Times New Roman" w:hAnsi="Times New Roman" w:cs="Times New Roman"/>
          <w:b/>
        </w:rPr>
      </w:pPr>
    </w:p>
    <w:p w:rsidR="00795485" w:rsidRDefault="00795485" w:rsidP="00BF7910">
      <w:pPr>
        <w:spacing w:after="0" w:line="240" w:lineRule="auto"/>
        <w:ind w:right="-765"/>
        <w:jc w:val="center"/>
        <w:rPr>
          <w:rFonts w:ascii="Times New Roman" w:hAnsi="Times New Roman" w:cs="Times New Roman"/>
          <w:b/>
          <w:bCs/>
          <w:sz w:val="28"/>
          <w:szCs w:val="28"/>
        </w:rPr>
      </w:pPr>
      <w:r w:rsidRPr="00795485">
        <w:rPr>
          <w:rFonts w:ascii="Times New Roman" w:hAnsi="Times New Roman" w:cs="Times New Roman"/>
          <w:b/>
          <w:sz w:val="28"/>
          <w:szCs w:val="28"/>
        </w:rPr>
        <w:t>Par</w:t>
      </w:r>
      <w:r w:rsidR="007E4B2A" w:rsidRPr="00795485">
        <w:rPr>
          <w:rFonts w:ascii="Times New Roman" w:hAnsi="Times New Roman" w:cs="Times New Roman"/>
          <w:b/>
          <w:sz w:val="28"/>
          <w:szCs w:val="28"/>
        </w:rPr>
        <w:t xml:space="preserve"> Priekules novada </w:t>
      </w:r>
      <w:r w:rsidRPr="00795485">
        <w:rPr>
          <w:rFonts w:ascii="Times New Roman" w:hAnsi="Times New Roman" w:cs="Times New Roman"/>
          <w:b/>
          <w:sz w:val="28"/>
          <w:szCs w:val="28"/>
        </w:rPr>
        <w:t xml:space="preserve">pašvaldības </w:t>
      </w:r>
      <w:r w:rsidR="007E4B2A" w:rsidRPr="00795485">
        <w:rPr>
          <w:rFonts w:ascii="Times New Roman" w:hAnsi="Times New Roman" w:cs="Times New Roman"/>
          <w:b/>
          <w:sz w:val="28"/>
          <w:szCs w:val="28"/>
        </w:rPr>
        <w:t xml:space="preserve">domes </w:t>
      </w:r>
      <w:r w:rsidR="007E4B2A" w:rsidRPr="00795485">
        <w:rPr>
          <w:rFonts w:ascii="Times New Roman" w:hAnsi="Times New Roman" w:cs="Times New Roman"/>
          <w:b/>
          <w:bCs/>
          <w:sz w:val="28"/>
          <w:szCs w:val="28"/>
        </w:rPr>
        <w:t xml:space="preserve">saistošo noteikumu </w:t>
      </w:r>
    </w:p>
    <w:p w:rsidR="007E4B2A" w:rsidRPr="00795485" w:rsidRDefault="007E4B2A" w:rsidP="00BF7910">
      <w:pPr>
        <w:spacing w:after="0" w:line="240" w:lineRule="auto"/>
        <w:ind w:right="-765"/>
        <w:jc w:val="center"/>
        <w:rPr>
          <w:rFonts w:ascii="Times New Roman" w:hAnsi="Times New Roman" w:cs="Times New Roman"/>
          <w:b/>
          <w:sz w:val="28"/>
          <w:szCs w:val="28"/>
        </w:rPr>
      </w:pPr>
      <w:r w:rsidRPr="00795485">
        <w:rPr>
          <w:rFonts w:ascii="Times New Roman" w:hAnsi="Times New Roman" w:cs="Times New Roman"/>
          <w:b/>
          <w:bCs/>
          <w:sz w:val="28"/>
          <w:szCs w:val="28"/>
        </w:rPr>
        <w:t>publicēšanas vietu</w:t>
      </w:r>
    </w:p>
    <w:p w:rsidR="00795485" w:rsidRPr="00795485" w:rsidRDefault="00795485" w:rsidP="00BF7910">
      <w:pPr>
        <w:spacing w:after="0" w:line="240" w:lineRule="auto"/>
        <w:ind w:right="-765"/>
        <w:jc w:val="right"/>
        <w:rPr>
          <w:rFonts w:ascii="Times New Roman" w:hAnsi="Times New Roman" w:cs="Times New Roman"/>
        </w:rPr>
      </w:pPr>
      <w:r w:rsidRPr="00795485">
        <w:rPr>
          <w:rFonts w:ascii="Times New Roman" w:hAnsi="Times New Roman" w:cs="Times New Roman"/>
        </w:rPr>
        <w:t> </w:t>
      </w:r>
    </w:p>
    <w:p w:rsidR="00795485" w:rsidRPr="00795485" w:rsidRDefault="00795485" w:rsidP="00BF7910">
      <w:pPr>
        <w:spacing w:after="0" w:line="240" w:lineRule="auto"/>
        <w:ind w:right="-765"/>
        <w:jc w:val="right"/>
        <w:rPr>
          <w:rFonts w:ascii="Times New Roman" w:hAnsi="Times New Roman" w:cs="Times New Roman"/>
        </w:rPr>
      </w:pPr>
      <w:r w:rsidRPr="00795485">
        <w:rPr>
          <w:rFonts w:ascii="Times New Roman" w:hAnsi="Times New Roman" w:cs="Times New Roman"/>
          <w:i/>
          <w:iCs/>
        </w:rPr>
        <w:t xml:space="preserve">Izdoti saskaņā ar likuma „Par pašvaldībām” </w:t>
      </w:r>
    </w:p>
    <w:p w:rsidR="00795485" w:rsidRPr="00795485" w:rsidRDefault="00795485" w:rsidP="00BF7910">
      <w:pPr>
        <w:spacing w:after="0" w:line="240" w:lineRule="auto"/>
        <w:ind w:right="-765"/>
        <w:jc w:val="right"/>
        <w:rPr>
          <w:rFonts w:ascii="Times New Roman" w:hAnsi="Times New Roman" w:cs="Times New Roman"/>
        </w:rPr>
      </w:pPr>
      <w:r w:rsidRPr="00795485">
        <w:rPr>
          <w:rFonts w:ascii="Times New Roman" w:hAnsi="Times New Roman" w:cs="Times New Roman"/>
          <w:i/>
          <w:iCs/>
        </w:rPr>
        <w:t>45.panta  piekto daļu</w:t>
      </w:r>
    </w:p>
    <w:p w:rsidR="00795485" w:rsidRPr="00AD6817" w:rsidRDefault="00795485" w:rsidP="00AD6817">
      <w:pPr>
        <w:ind w:left="8931" w:right="-766"/>
        <w:jc w:val="right"/>
        <w:rPr>
          <w:rFonts w:ascii="Times New Roman" w:hAnsi="Times New Roman" w:cs="Times New Roman"/>
        </w:rPr>
      </w:pPr>
    </w:p>
    <w:p w:rsidR="00795485" w:rsidRPr="00AD6817" w:rsidRDefault="00795485" w:rsidP="00AD6817">
      <w:pPr>
        <w:pStyle w:val="Sarakstarindkopa"/>
        <w:numPr>
          <w:ilvl w:val="0"/>
          <w:numId w:val="2"/>
        </w:numPr>
        <w:tabs>
          <w:tab w:val="left" w:pos="8222"/>
        </w:tabs>
        <w:ind w:right="-766"/>
        <w:rPr>
          <w:rFonts w:ascii="Times New Roman" w:hAnsi="Times New Roman" w:cs="Times New Roman"/>
          <w:sz w:val="24"/>
          <w:szCs w:val="24"/>
        </w:rPr>
      </w:pPr>
      <w:r w:rsidRPr="00AD6817">
        <w:rPr>
          <w:rFonts w:ascii="Times New Roman" w:hAnsi="Times New Roman" w:cs="Times New Roman"/>
          <w:sz w:val="24"/>
          <w:szCs w:val="24"/>
        </w:rPr>
        <w:t xml:space="preserve">Saistošie noteikumi nosaka Priekules novada </w:t>
      </w:r>
      <w:r w:rsidR="001B70A1" w:rsidRPr="00AD6817">
        <w:rPr>
          <w:rFonts w:ascii="Times New Roman" w:hAnsi="Times New Roman" w:cs="Times New Roman"/>
          <w:sz w:val="24"/>
          <w:szCs w:val="24"/>
        </w:rPr>
        <w:t xml:space="preserve">pašvaldības </w:t>
      </w:r>
      <w:r w:rsidRPr="00AD6817">
        <w:rPr>
          <w:rFonts w:ascii="Times New Roman" w:hAnsi="Times New Roman" w:cs="Times New Roman"/>
          <w:sz w:val="24"/>
          <w:szCs w:val="24"/>
        </w:rPr>
        <w:t>domes saistošo noteikumu publicēšanas vietu.</w:t>
      </w:r>
    </w:p>
    <w:p w:rsidR="00795485" w:rsidRPr="00AD6817" w:rsidRDefault="00795485" w:rsidP="00AD6817">
      <w:pPr>
        <w:pStyle w:val="Sarakstarindkopa"/>
        <w:numPr>
          <w:ilvl w:val="0"/>
          <w:numId w:val="2"/>
        </w:numPr>
        <w:tabs>
          <w:tab w:val="left" w:pos="8222"/>
        </w:tabs>
        <w:ind w:right="-766"/>
        <w:rPr>
          <w:rFonts w:ascii="Times New Roman" w:hAnsi="Times New Roman" w:cs="Times New Roman"/>
          <w:sz w:val="24"/>
          <w:szCs w:val="24"/>
        </w:rPr>
      </w:pPr>
      <w:r w:rsidRPr="00AD6817">
        <w:rPr>
          <w:rFonts w:ascii="Times New Roman" w:hAnsi="Times New Roman" w:cs="Times New Roman"/>
          <w:sz w:val="24"/>
          <w:szCs w:val="24"/>
        </w:rPr>
        <w:t xml:space="preserve">Priekules novada pašvaldības domes saistošo noteikumu publicēšanas vieta ir bezmaksas </w:t>
      </w:r>
      <w:r w:rsidR="00713C32" w:rsidRPr="00AD6817">
        <w:rPr>
          <w:rFonts w:ascii="Times New Roman" w:hAnsi="Times New Roman" w:cs="Times New Roman"/>
          <w:sz w:val="24"/>
          <w:szCs w:val="24"/>
        </w:rPr>
        <w:t xml:space="preserve">informatīvajā </w:t>
      </w:r>
      <w:r w:rsidRPr="00AD6817">
        <w:rPr>
          <w:rFonts w:ascii="Times New Roman" w:hAnsi="Times New Roman" w:cs="Times New Roman"/>
          <w:sz w:val="24"/>
          <w:szCs w:val="24"/>
        </w:rPr>
        <w:t>izdevumā „Priekules N</w:t>
      </w:r>
      <w:r w:rsidR="008C2A3C" w:rsidRPr="00AD6817">
        <w:rPr>
          <w:rFonts w:ascii="Times New Roman" w:hAnsi="Times New Roman" w:cs="Times New Roman"/>
          <w:sz w:val="24"/>
          <w:szCs w:val="24"/>
        </w:rPr>
        <w:t>ovada Z</w:t>
      </w:r>
      <w:r w:rsidRPr="00AD6817">
        <w:rPr>
          <w:rFonts w:ascii="Times New Roman" w:hAnsi="Times New Roman" w:cs="Times New Roman"/>
          <w:sz w:val="24"/>
          <w:szCs w:val="24"/>
        </w:rPr>
        <w:t>iņas”.</w:t>
      </w:r>
    </w:p>
    <w:p w:rsidR="00713C32" w:rsidRPr="00795485" w:rsidRDefault="00713C32" w:rsidP="00795485">
      <w:pPr>
        <w:tabs>
          <w:tab w:val="left" w:pos="8222"/>
        </w:tabs>
        <w:ind w:right="-766"/>
        <w:rPr>
          <w:rFonts w:ascii="Times New Roman" w:hAnsi="Times New Roman" w:cs="Times New Roman"/>
          <w:sz w:val="24"/>
          <w:szCs w:val="24"/>
        </w:rPr>
      </w:pPr>
    </w:p>
    <w:p w:rsidR="007E4B2A" w:rsidRDefault="001B70A1" w:rsidP="00DF37E1">
      <w:pPr>
        <w:tabs>
          <w:tab w:val="num" w:pos="0"/>
          <w:tab w:val="left" w:pos="9072"/>
        </w:tabs>
        <w:ind w:right="-766"/>
        <w:rPr>
          <w:rFonts w:ascii="Times New Roman" w:hAnsi="Times New Roman"/>
          <w:sz w:val="24"/>
          <w:szCs w:val="24"/>
        </w:rPr>
      </w:pPr>
      <w:r>
        <w:rPr>
          <w:rFonts w:ascii="Times New Roman" w:hAnsi="Times New Roman" w:cs="Times New Roman"/>
          <w:sz w:val="24"/>
          <w:szCs w:val="24"/>
        </w:rPr>
        <w:t xml:space="preserve">Pašvaldības </w:t>
      </w:r>
      <w:r w:rsidR="00DF37E1">
        <w:rPr>
          <w:rFonts w:ascii="Times New Roman" w:hAnsi="Times New Roman" w:cs="Times New Roman"/>
          <w:sz w:val="24"/>
          <w:szCs w:val="24"/>
        </w:rPr>
        <w:t xml:space="preserve">domes priekšsēdētāja                                                             </w:t>
      </w:r>
      <w:proofErr w:type="spellStart"/>
      <w:r w:rsidR="00DF37E1">
        <w:rPr>
          <w:rFonts w:ascii="Times New Roman" w:hAnsi="Times New Roman" w:cs="Times New Roman"/>
          <w:sz w:val="24"/>
          <w:szCs w:val="24"/>
        </w:rPr>
        <w:t>V</w:t>
      </w:r>
      <w:r w:rsidR="007E4B2A" w:rsidRPr="00795485">
        <w:rPr>
          <w:rFonts w:ascii="Times New Roman" w:hAnsi="Times New Roman" w:cs="Times New Roman"/>
          <w:sz w:val="24"/>
          <w:szCs w:val="24"/>
        </w:rPr>
        <w:t>.Jab</w:t>
      </w:r>
      <w:r w:rsidR="007E4B2A">
        <w:rPr>
          <w:rFonts w:ascii="Times New Roman" w:hAnsi="Times New Roman"/>
          <w:sz w:val="24"/>
          <w:szCs w:val="24"/>
        </w:rPr>
        <w:t>lonska</w:t>
      </w:r>
      <w:proofErr w:type="spellEnd"/>
    </w:p>
    <w:p w:rsidR="00F36939" w:rsidRDefault="00F36939" w:rsidP="00DF37E1">
      <w:pPr>
        <w:tabs>
          <w:tab w:val="num" w:pos="0"/>
          <w:tab w:val="left" w:pos="9072"/>
        </w:tabs>
        <w:ind w:right="-766"/>
        <w:rPr>
          <w:rFonts w:ascii="Times New Roman" w:hAnsi="Times New Roman"/>
          <w:sz w:val="24"/>
          <w:szCs w:val="24"/>
        </w:rPr>
      </w:pPr>
    </w:p>
    <w:p w:rsidR="00F36939" w:rsidRDefault="00F36939" w:rsidP="00DF37E1">
      <w:pPr>
        <w:tabs>
          <w:tab w:val="num" w:pos="0"/>
          <w:tab w:val="left" w:pos="9072"/>
        </w:tabs>
        <w:ind w:right="-766"/>
        <w:rPr>
          <w:rFonts w:ascii="Times New Roman" w:hAnsi="Times New Roman"/>
          <w:sz w:val="24"/>
          <w:szCs w:val="24"/>
        </w:rPr>
      </w:pPr>
    </w:p>
    <w:p w:rsidR="00F36939" w:rsidRDefault="00F36939" w:rsidP="00DF37E1">
      <w:pPr>
        <w:tabs>
          <w:tab w:val="num" w:pos="0"/>
          <w:tab w:val="left" w:pos="9072"/>
        </w:tabs>
        <w:ind w:right="-766"/>
        <w:rPr>
          <w:rFonts w:ascii="Times New Roman" w:hAnsi="Times New Roman"/>
          <w:sz w:val="24"/>
          <w:szCs w:val="24"/>
        </w:rPr>
      </w:pPr>
    </w:p>
    <w:p w:rsidR="00F36939" w:rsidRDefault="00F36939" w:rsidP="00DF37E1">
      <w:pPr>
        <w:tabs>
          <w:tab w:val="num" w:pos="0"/>
          <w:tab w:val="left" w:pos="9072"/>
        </w:tabs>
        <w:ind w:right="-766"/>
        <w:rPr>
          <w:rFonts w:ascii="Times New Roman" w:hAnsi="Times New Roman"/>
          <w:sz w:val="24"/>
          <w:szCs w:val="24"/>
        </w:rPr>
      </w:pPr>
    </w:p>
    <w:p w:rsidR="00F36939" w:rsidRDefault="00F36939" w:rsidP="00DF37E1">
      <w:pPr>
        <w:tabs>
          <w:tab w:val="num" w:pos="0"/>
          <w:tab w:val="left" w:pos="9072"/>
        </w:tabs>
        <w:ind w:right="-766"/>
        <w:rPr>
          <w:rFonts w:ascii="Times New Roman" w:hAnsi="Times New Roman"/>
          <w:sz w:val="24"/>
          <w:szCs w:val="24"/>
        </w:rPr>
      </w:pPr>
    </w:p>
    <w:p w:rsidR="00F36939" w:rsidRDefault="00F36939" w:rsidP="00DF37E1">
      <w:pPr>
        <w:tabs>
          <w:tab w:val="num" w:pos="0"/>
          <w:tab w:val="left" w:pos="9072"/>
        </w:tabs>
        <w:ind w:right="-766"/>
        <w:rPr>
          <w:rFonts w:ascii="Times New Roman" w:hAnsi="Times New Roman"/>
          <w:sz w:val="24"/>
          <w:szCs w:val="24"/>
        </w:rPr>
      </w:pPr>
    </w:p>
    <w:p w:rsidR="00F36939" w:rsidRDefault="00F36939" w:rsidP="00DF37E1">
      <w:pPr>
        <w:tabs>
          <w:tab w:val="num" w:pos="0"/>
          <w:tab w:val="left" w:pos="9072"/>
        </w:tabs>
        <w:ind w:right="-766"/>
        <w:rPr>
          <w:rFonts w:ascii="Times New Roman" w:hAnsi="Times New Roman"/>
          <w:sz w:val="24"/>
          <w:szCs w:val="24"/>
        </w:rPr>
      </w:pPr>
    </w:p>
    <w:p w:rsidR="00F36939" w:rsidRDefault="00F36939" w:rsidP="00DF37E1">
      <w:pPr>
        <w:tabs>
          <w:tab w:val="num" w:pos="0"/>
          <w:tab w:val="left" w:pos="9072"/>
        </w:tabs>
        <w:ind w:right="-766"/>
        <w:rPr>
          <w:rFonts w:ascii="Times New Roman" w:hAnsi="Times New Roman"/>
          <w:sz w:val="24"/>
          <w:szCs w:val="24"/>
        </w:rPr>
      </w:pPr>
    </w:p>
    <w:p w:rsidR="00F36939" w:rsidRDefault="00F36939" w:rsidP="00F36939">
      <w:pPr>
        <w:rPr>
          <w:sz w:val="24"/>
          <w:szCs w:val="24"/>
        </w:rPr>
      </w:pPr>
    </w:p>
    <w:p w:rsidR="00431205" w:rsidRDefault="00431205" w:rsidP="00F36939">
      <w:pPr>
        <w:rPr>
          <w:sz w:val="24"/>
          <w:szCs w:val="24"/>
        </w:rPr>
      </w:pPr>
    </w:p>
    <w:p w:rsidR="00431205" w:rsidRDefault="00431205" w:rsidP="00F36939">
      <w:pPr>
        <w:rPr>
          <w:sz w:val="24"/>
          <w:szCs w:val="24"/>
        </w:rPr>
      </w:pPr>
    </w:p>
    <w:p w:rsidR="00431205" w:rsidRDefault="00431205" w:rsidP="00F36939">
      <w:pPr>
        <w:rPr>
          <w:sz w:val="24"/>
          <w:szCs w:val="24"/>
        </w:rPr>
      </w:pPr>
    </w:p>
    <w:p w:rsidR="007E3DA1" w:rsidRDefault="007E3DA1" w:rsidP="00F36939">
      <w:pPr>
        <w:rPr>
          <w:sz w:val="24"/>
          <w:szCs w:val="24"/>
        </w:rPr>
      </w:pPr>
    </w:p>
    <w:p w:rsidR="007E3DA1" w:rsidRDefault="007E3DA1" w:rsidP="00F36939">
      <w:pPr>
        <w:rPr>
          <w:sz w:val="24"/>
          <w:szCs w:val="24"/>
        </w:rPr>
      </w:pPr>
    </w:p>
    <w:p w:rsidR="00237DBD" w:rsidRDefault="00237DBD" w:rsidP="00F36939">
      <w:pPr>
        <w:rPr>
          <w:sz w:val="24"/>
          <w:szCs w:val="24"/>
        </w:rPr>
      </w:pPr>
    </w:p>
    <w:p w:rsidR="00237DBD" w:rsidRDefault="00237DBD" w:rsidP="00F36939">
      <w:pPr>
        <w:rPr>
          <w:sz w:val="24"/>
          <w:szCs w:val="24"/>
        </w:rPr>
      </w:pPr>
    </w:p>
    <w:p w:rsidR="007E3DA1" w:rsidRDefault="007E3DA1" w:rsidP="00F36939">
      <w:pPr>
        <w:rPr>
          <w:sz w:val="24"/>
          <w:szCs w:val="24"/>
        </w:rPr>
      </w:pPr>
    </w:p>
    <w:p w:rsidR="00F36939" w:rsidRPr="00C06169" w:rsidRDefault="00F36939" w:rsidP="00F36939">
      <w:pPr>
        <w:pStyle w:val="Pamatteksts"/>
        <w:jc w:val="center"/>
        <w:rPr>
          <w:b/>
          <w:caps/>
          <w:sz w:val="24"/>
          <w:szCs w:val="24"/>
        </w:rPr>
      </w:pPr>
      <w:r w:rsidRPr="00C06169">
        <w:rPr>
          <w:b/>
          <w:caps/>
          <w:sz w:val="24"/>
          <w:szCs w:val="24"/>
        </w:rPr>
        <w:lastRenderedPageBreak/>
        <w:t>Paskaidrojuma raksts</w:t>
      </w:r>
    </w:p>
    <w:p w:rsidR="00F36939" w:rsidRPr="00C06169" w:rsidRDefault="00F36939" w:rsidP="001A497B">
      <w:pPr>
        <w:pStyle w:val="Paraststmeklis"/>
        <w:spacing w:before="0" w:beforeAutospacing="0" w:after="0" w:afterAutospacing="0"/>
        <w:ind w:left="-770" w:firstLine="120"/>
        <w:jc w:val="center"/>
        <w:outlineLvl w:val="0"/>
        <w:rPr>
          <w:rFonts w:ascii="Times New Roman" w:hAnsi="Times New Roman"/>
          <w:b/>
          <w:bCs/>
          <w:sz w:val="24"/>
          <w:szCs w:val="24"/>
        </w:rPr>
      </w:pPr>
      <w:r w:rsidRPr="00C06169">
        <w:rPr>
          <w:rFonts w:ascii="Times New Roman" w:hAnsi="Times New Roman"/>
          <w:b/>
          <w:sz w:val="24"/>
          <w:szCs w:val="24"/>
        </w:rPr>
        <w:t xml:space="preserve">Par </w:t>
      </w:r>
      <w:r w:rsidRPr="00C06169">
        <w:rPr>
          <w:rFonts w:ascii="Times New Roman" w:hAnsi="Times New Roman"/>
          <w:b/>
          <w:bCs/>
          <w:sz w:val="24"/>
          <w:szCs w:val="24"/>
        </w:rPr>
        <w:t>Priekules novada pašvaldības domes 26.11.2015. saist</w:t>
      </w:r>
      <w:r w:rsidR="00C65E57" w:rsidRPr="00C06169">
        <w:rPr>
          <w:rFonts w:ascii="Times New Roman" w:hAnsi="Times New Roman"/>
          <w:b/>
          <w:bCs/>
          <w:sz w:val="24"/>
          <w:szCs w:val="24"/>
        </w:rPr>
        <w:t>ošajiem noteikumiem Nr. 11</w:t>
      </w:r>
    </w:p>
    <w:p w:rsidR="00F36939" w:rsidRPr="00C06169" w:rsidRDefault="00F36939" w:rsidP="001A497B">
      <w:pPr>
        <w:spacing w:after="0"/>
        <w:ind w:right="-766"/>
        <w:jc w:val="center"/>
        <w:rPr>
          <w:rFonts w:ascii="Times New Roman" w:hAnsi="Times New Roman" w:cs="Times New Roman"/>
          <w:b/>
          <w:bCs/>
          <w:sz w:val="24"/>
          <w:szCs w:val="24"/>
        </w:rPr>
      </w:pPr>
      <w:r w:rsidRPr="00C06169">
        <w:rPr>
          <w:rFonts w:ascii="Times New Roman" w:hAnsi="Times New Roman" w:cs="Times New Roman"/>
          <w:b/>
          <w:bCs/>
          <w:sz w:val="24"/>
          <w:szCs w:val="24"/>
        </w:rPr>
        <w:t>“</w:t>
      </w:r>
      <w:r w:rsidRPr="00C06169">
        <w:rPr>
          <w:rFonts w:ascii="Times New Roman" w:hAnsi="Times New Roman" w:cs="Times New Roman"/>
          <w:b/>
          <w:sz w:val="24"/>
          <w:szCs w:val="24"/>
        </w:rPr>
        <w:t xml:space="preserve">Par Priekules novada pašvaldības domes </w:t>
      </w:r>
      <w:r w:rsidRPr="00C06169">
        <w:rPr>
          <w:rFonts w:ascii="Times New Roman" w:eastAsia="Verdana" w:hAnsi="Times New Roman" w:cs="Times New Roman"/>
          <w:b/>
          <w:bCs/>
          <w:sz w:val="24"/>
          <w:szCs w:val="24"/>
        </w:rPr>
        <w:t xml:space="preserve">saistošo noteikumu </w:t>
      </w:r>
    </w:p>
    <w:p w:rsidR="00F36939" w:rsidRPr="00C06169" w:rsidRDefault="00F36939" w:rsidP="001A497B">
      <w:pPr>
        <w:spacing w:after="0" w:line="256" w:lineRule="auto"/>
        <w:ind w:right="-383"/>
        <w:jc w:val="center"/>
        <w:rPr>
          <w:rFonts w:ascii="Times New Roman" w:hAnsi="Times New Roman" w:cs="Times New Roman"/>
          <w:b/>
          <w:sz w:val="24"/>
          <w:szCs w:val="24"/>
        </w:rPr>
      </w:pPr>
      <w:r w:rsidRPr="00C06169">
        <w:rPr>
          <w:rFonts w:ascii="Times New Roman" w:eastAsia="Verdana" w:hAnsi="Times New Roman" w:cs="Times New Roman"/>
          <w:b/>
          <w:bCs/>
          <w:sz w:val="24"/>
          <w:szCs w:val="24"/>
        </w:rPr>
        <w:t>publicēšanas vietu”</w:t>
      </w:r>
    </w:p>
    <w:p w:rsidR="00F36939" w:rsidRPr="00C06169" w:rsidRDefault="00F36939" w:rsidP="00F36939">
      <w:pPr>
        <w:pStyle w:val="Paraststmeklis"/>
        <w:spacing w:before="0" w:beforeAutospacing="0" w:after="0" w:afterAutospacing="0"/>
        <w:ind w:firstLine="119"/>
        <w:jc w:val="center"/>
        <w:outlineLvl w:val="0"/>
        <w:rPr>
          <w:rFonts w:ascii="Times New Roman" w:hAnsi="Times New Roman"/>
          <w:b/>
          <w:bCs/>
          <w:sz w:val="24"/>
          <w:szCs w:val="24"/>
        </w:rPr>
      </w:pPr>
    </w:p>
    <w:p w:rsidR="00F36939" w:rsidRPr="00C06169" w:rsidRDefault="00F36939" w:rsidP="00F36939">
      <w:pPr>
        <w:jc w:val="both"/>
        <w:rPr>
          <w:rFonts w:ascii="Times New Roman" w:hAnsi="Times New Roman" w:cs="Times New Roman"/>
          <w:sz w:val="24"/>
          <w:szCs w:val="24"/>
        </w:rPr>
      </w:pPr>
    </w:p>
    <w:tbl>
      <w:tblPr>
        <w:tblpPr w:leftFromText="180" w:rightFromText="180" w:bottomFromText="160" w:vertAnchor="text" w:tblpX="-690"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229"/>
      </w:tblGrid>
      <w:tr w:rsidR="00F36939" w:rsidRPr="00C06169" w:rsidTr="00F36939">
        <w:trPr>
          <w:trHeight w:val="867"/>
        </w:trPr>
        <w:tc>
          <w:tcPr>
            <w:tcW w:w="2802"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rPr>
                <w:rFonts w:ascii="Times New Roman" w:hAnsi="Times New Roman" w:cs="Times New Roman"/>
                <w:b/>
                <w:sz w:val="24"/>
                <w:szCs w:val="24"/>
              </w:rPr>
            </w:pPr>
            <w:r w:rsidRPr="00C06169">
              <w:rPr>
                <w:rFonts w:ascii="Times New Roman" w:hAnsi="Times New Roman" w:cs="Times New Roman"/>
                <w:b/>
                <w:sz w:val="24"/>
                <w:szCs w:val="24"/>
              </w:rPr>
              <w:t>1. Projekta</w:t>
            </w:r>
            <w:r w:rsidRPr="00C06169">
              <w:rPr>
                <w:rFonts w:ascii="Times New Roman" w:hAnsi="Times New Roman" w:cs="Times New Roman"/>
                <w:sz w:val="24"/>
                <w:szCs w:val="24"/>
              </w:rPr>
              <w:t xml:space="preserve"> </w:t>
            </w:r>
            <w:r w:rsidRPr="00C06169">
              <w:rPr>
                <w:rFonts w:ascii="Times New Roman" w:hAnsi="Times New Roman" w:cs="Times New Roman"/>
                <w:b/>
                <w:sz w:val="24"/>
                <w:szCs w:val="24"/>
              </w:rPr>
              <w:t>nepieciešamības raksturojums</w:t>
            </w:r>
          </w:p>
        </w:tc>
        <w:tc>
          <w:tcPr>
            <w:tcW w:w="7229"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jc w:val="both"/>
              <w:rPr>
                <w:rFonts w:ascii="Times New Roman" w:hAnsi="Times New Roman" w:cs="Times New Roman"/>
                <w:sz w:val="24"/>
                <w:szCs w:val="24"/>
                <w:highlight w:val="yellow"/>
              </w:rPr>
            </w:pPr>
            <w:r w:rsidRPr="00C06169">
              <w:rPr>
                <w:rFonts w:ascii="Times New Roman" w:hAnsi="Times New Roman" w:cs="Times New Roman"/>
                <w:sz w:val="24"/>
                <w:szCs w:val="24"/>
              </w:rPr>
              <w:t xml:space="preserve">Noteikumu uzdevums ir informācijas sniegšana par Priekules novada pašvaldības domes saistošo noteikumu publicēšanas vietu. </w:t>
            </w:r>
          </w:p>
        </w:tc>
      </w:tr>
      <w:tr w:rsidR="00F36939" w:rsidRPr="00C06169" w:rsidTr="00F36939">
        <w:tc>
          <w:tcPr>
            <w:tcW w:w="2802"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rPr>
                <w:rFonts w:ascii="Times New Roman" w:hAnsi="Times New Roman" w:cs="Times New Roman"/>
                <w:b/>
                <w:sz w:val="24"/>
                <w:szCs w:val="24"/>
              </w:rPr>
            </w:pPr>
            <w:r w:rsidRPr="00C06169">
              <w:rPr>
                <w:rFonts w:ascii="Times New Roman" w:hAnsi="Times New Roman" w:cs="Times New Roman"/>
                <w:b/>
                <w:sz w:val="24"/>
                <w:szCs w:val="24"/>
              </w:rPr>
              <w:t>2.Īss projekta</w:t>
            </w:r>
            <w:r w:rsidRPr="00C06169">
              <w:rPr>
                <w:rFonts w:ascii="Times New Roman" w:hAnsi="Times New Roman" w:cs="Times New Roman"/>
                <w:sz w:val="24"/>
                <w:szCs w:val="24"/>
              </w:rPr>
              <w:t xml:space="preserve"> </w:t>
            </w:r>
            <w:r w:rsidRPr="00C06169">
              <w:rPr>
                <w:rFonts w:ascii="Times New Roman" w:hAnsi="Times New Roman" w:cs="Times New Roman"/>
                <w:b/>
                <w:sz w:val="24"/>
                <w:szCs w:val="24"/>
              </w:rPr>
              <w:t>satura izklāsts</w:t>
            </w:r>
          </w:p>
        </w:tc>
        <w:tc>
          <w:tcPr>
            <w:tcW w:w="7229"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jc w:val="both"/>
              <w:rPr>
                <w:rFonts w:ascii="Times New Roman" w:hAnsi="Times New Roman" w:cs="Times New Roman"/>
                <w:sz w:val="24"/>
                <w:szCs w:val="24"/>
              </w:rPr>
            </w:pPr>
            <w:r w:rsidRPr="00C06169">
              <w:rPr>
                <w:rFonts w:ascii="Times New Roman" w:hAnsi="Times New Roman" w:cs="Times New Roman"/>
                <w:sz w:val="24"/>
                <w:szCs w:val="24"/>
              </w:rPr>
              <w:t>Noteikumi izstrādāti saskaņā ar likuma „Par pašvaldībām” 45.panta piekto daļu.</w:t>
            </w:r>
          </w:p>
          <w:p w:rsidR="00F36939" w:rsidRPr="00C06169" w:rsidRDefault="00F36939">
            <w:pPr>
              <w:spacing w:line="256" w:lineRule="auto"/>
              <w:jc w:val="both"/>
              <w:rPr>
                <w:rFonts w:ascii="Times New Roman" w:hAnsi="Times New Roman" w:cs="Times New Roman"/>
                <w:sz w:val="24"/>
                <w:szCs w:val="24"/>
              </w:rPr>
            </w:pPr>
            <w:r w:rsidRPr="00C06169">
              <w:rPr>
                <w:rFonts w:ascii="Times New Roman" w:hAnsi="Times New Roman" w:cs="Times New Roman"/>
                <w:sz w:val="24"/>
                <w:szCs w:val="24"/>
              </w:rPr>
              <w:t xml:space="preserve">Noteikumi sniedz informāciju par  Priekules novada pašvaldības domes saistošo noteikumu publicēšanas vietu. </w:t>
            </w:r>
          </w:p>
          <w:p w:rsidR="00F36939" w:rsidRPr="00C06169" w:rsidRDefault="00F36939">
            <w:pPr>
              <w:spacing w:line="256" w:lineRule="auto"/>
              <w:jc w:val="both"/>
              <w:rPr>
                <w:rFonts w:ascii="Times New Roman" w:hAnsi="Times New Roman" w:cs="Times New Roman"/>
                <w:sz w:val="24"/>
                <w:szCs w:val="24"/>
                <w:highlight w:val="yellow"/>
              </w:rPr>
            </w:pPr>
            <w:r w:rsidRPr="00C06169">
              <w:rPr>
                <w:rFonts w:ascii="Times New Roman" w:hAnsi="Times New Roman" w:cs="Times New Roman"/>
                <w:sz w:val="24"/>
                <w:szCs w:val="24"/>
              </w:rPr>
              <w:t xml:space="preserve"> </w:t>
            </w:r>
          </w:p>
        </w:tc>
      </w:tr>
      <w:tr w:rsidR="00F36939" w:rsidRPr="00C06169" w:rsidTr="00F36939">
        <w:trPr>
          <w:trHeight w:val="479"/>
        </w:trPr>
        <w:tc>
          <w:tcPr>
            <w:tcW w:w="2802"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rPr>
                <w:rFonts w:ascii="Times New Roman" w:hAnsi="Times New Roman" w:cs="Times New Roman"/>
                <w:b/>
                <w:sz w:val="24"/>
                <w:szCs w:val="24"/>
              </w:rPr>
            </w:pPr>
            <w:r w:rsidRPr="00C06169">
              <w:rPr>
                <w:rFonts w:ascii="Times New Roman" w:hAnsi="Times New Roman" w:cs="Times New Roman"/>
                <w:b/>
                <w:sz w:val="24"/>
                <w:szCs w:val="24"/>
              </w:rPr>
              <w:t>3.Informācija par plānoto projekta</w:t>
            </w:r>
            <w:r w:rsidRPr="00C06169">
              <w:rPr>
                <w:rFonts w:ascii="Times New Roman" w:hAnsi="Times New Roman" w:cs="Times New Roman"/>
                <w:sz w:val="24"/>
                <w:szCs w:val="24"/>
              </w:rPr>
              <w:t xml:space="preserve"> </w:t>
            </w:r>
            <w:r w:rsidRPr="00C06169">
              <w:rPr>
                <w:rFonts w:ascii="Times New Roman" w:hAnsi="Times New Roman" w:cs="Times New Roman"/>
                <w:b/>
                <w:sz w:val="24"/>
                <w:szCs w:val="24"/>
              </w:rPr>
              <w:t>ietekmi uz pašvaldības budžetu</w:t>
            </w:r>
          </w:p>
        </w:tc>
        <w:tc>
          <w:tcPr>
            <w:tcW w:w="7229"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jc w:val="both"/>
              <w:rPr>
                <w:rFonts w:ascii="Times New Roman" w:hAnsi="Times New Roman" w:cs="Times New Roman"/>
                <w:sz w:val="24"/>
                <w:szCs w:val="24"/>
              </w:rPr>
            </w:pPr>
            <w:r w:rsidRPr="00C06169">
              <w:rPr>
                <w:rFonts w:ascii="Times New Roman" w:hAnsi="Times New Roman" w:cs="Times New Roman"/>
                <w:iCs/>
                <w:color w:val="414142"/>
                <w:sz w:val="24"/>
                <w:szCs w:val="24"/>
                <w:lang w:eastAsia="lv-LV"/>
              </w:rPr>
              <w:t xml:space="preserve">Nav. </w:t>
            </w:r>
          </w:p>
        </w:tc>
      </w:tr>
      <w:tr w:rsidR="00F36939" w:rsidRPr="00C06169" w:rsidTr="00F36939">
        <w:trPr>
          <w:trHeight w:val="342"/>
        </w:trPr>
        <w:tc>
          <w:tcPr>
            <w:tcW w:w="2802"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rPr>
                <w:rFonts w:ascii="Times New Roman" w:hAnsi="Times New Roman" w:cs="Times New Roman"/>
                <w:b/>
                <w:sz w:val="24"/>
                <w:szCs w:val="24"/>
              </w:rPr>
            </w:pPr>
            <w:r w:rsidRPr="00C06169">
              <w:rPr>
                <w:rFonts w:ascii="Times New Roman" w:hAnsi="Times New Roman" w:cs="Times New Roman"/>
                <w:b/>
                <w:sz w:val="24"/>
                <w:szCs w:val="24"/>
              </w:rPr>
              <w:t>4.Informācija par plānoto projekta</w:t>
            </w:r>
            <w:r w:rsidRPr="00C06169">
              <w:rPr>
                <w:rFonts w:ascii="Times New Roman" w:hAnsi="Times New Roman" w:cs="Times New Roman"/>
                <w:sz w:val="24"/>
                <w:szCs w:val="24"/>
              </w:rPr>
              <w:t xml:space="preserve"> </w:t>
            </w:r>
            <w:r w:rsidRPr="00C06169">
              <w:rPr>
                <w:rFonts w:ascii="Times New Roman" w:hAnsi="Times New Roman" w:cs="Times New Roman"/>
                <w:b/>
                <w:sz w:val="24"/>
                <w:szCs w:val="24"/>
              </w:rPr>
              <w:t>ietekmi uz sociāli ekonomisko stāvokli  (uzņēmējdarbības vidi) pašvaldības teritorijā</w:t>
            </w:r>
          </w:p>
        </w:tc>
        <w:tc>
          <w:tcPr>
            <w:tcW w:w="7229"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jc w:val="both"/>
              <w:rPr>
                <w:rFonts w:ascii="Times New Roman" w:hAnsi="Times New Roman" w:cs="Times New Roman"/>
                <w:sz w:val="24"/>
                <w:szCs w:val="24"/>
                <w:lang w:eastAsia="lv-LV"/>
              </w:rPr>
            </w:pPr>
            <w:r w:rsidRPr="00C06169">
              <w:rPr>
                <w:rFonts w:ascii="Times New Roman" w:hAnsi="Times New Roman" w:cs="Times New Roman"/>
                <w:iCs/>
                <w:color w:val="414142"/>
                <w:sz w:val="24"/>
                <w:szCs w:val="24"/>
                <w:lang w:eastAsia="lv-LV"/>
              </w:rPr>
              <w:t xml:space="preserve">Nav. </w:t>
            </w:r>
          </w:p>
        </w:tc>
      </w:tr>
      <w:tr w:rsidR="00F36939" w:rsidRPr="00C06169" w:rsidTr="00F36939">
        <w:trPr>
          <w:trHeight w:val="586"/>
        </w:trPr>
        <w:tc>
          <w:tcPr>
            <w:tcW w:w="2802"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rPr>
                <w:rFonts w:ascii="Times New Roman" w:hAnsi="Times New Roman" w:cs="Times New Roman"/>
                <w:b/>
                <w:sz w:val="24"/>
                <w:szCs w:val="24"/>
              </w:rPr>
            </w:pPr>
            <w:r w:rsidRPr="00C06169">
              <w:rPr>
                <w:rFonts w:ascii="Times New Roman" w:hAnsi="Times New Roman" w:cs="Times New Roman"/>
                <w:b/>
                <w:sz w:val="24"/>
                <w:szCs w:val="24"/>
              </w:rPr>
              <w:t xml:space="preserve">5.Informācija par administratīvajām procedūrām  </w:t>
            </w:r>
          </w:p>
        </w:tc>
        <w:tc>
          <w:tcPr>
            <w:tcW w:w="7229" w:type="dxa"/>
            <w:tcBorders>
              <w:top w:val="single" w:sz="4" w:space="0" w:color="auto"/>
              <w:left w:val="single" w:sz="4" w:space="0" w:color="auto"/>
              <w:bottom w:val="single" w:sz="4" w:space="0" w:color="auto"/>
              <w:right w:val="single" w:sz="4" w:space="0" w:color="auto"/>
            </w:tcBorders>
          </w:tcPr>
          <w:p w:rsidR="00F36939" w:rsidRPr="00C06169" w:rsidRDefault="00F36939">
            <w:pPr>
              <w:spacing w:line="256" w:lineRule="auto"/>
              <w:jc w:val="both"/>
              <w:rPr>
                <w:rFonts w:ascii="Times New Roman" w:hAnsi="Times New Roman" w:cs="Times New Roman"/>
                <w:color w:val="414142"/>
                <w:sz w:val="24"/>
                <w:szCs w:val="24"/>
                <w:lang w:eastAsia="lv-LV"/>
              </w:rPr>
            </w:pPr>
            <w:r w:rsidRPr="00C06169">
              <w:rPr>
                <w:rFonts w:ascii="Times New Roman" w:hAnsi="Times New Roman" w:cs="Times New Roman"/>
                <w:iCs/>
                <w:color w:val="414142"/>
                <w:sz w:val="24"/>
                <w:szCs w:val="24"/>
                <w:lang w:eastAsia="lv-LV"/>
              </w:rPr>
              <w:t>Saistošie noteikumi tiks nosūtīti izskatīšanai un atzinuma sniegšanai Vides aizsardzības un reģionālās attīstības ministrijai, tiks publicēti oficiālajā izdevumā “Latvijas Vēstnesis” un  pašvaldības informatīvajā izdevumā "Priekules Novada Ziņas" un ievietoti pašvaldības mājaslapā www.priekulesnovads.lv.</w:t>
            </w:r>
          </w:p>
          <w:p w:rsidR="00F36939" w:rsidRPr="00C06169" w:rsidRDefault="00F36939">
            <w:pPr>
              <w:spacing w:line="256" w:lineRule="auto"/>
              <w:jc w:val="both"/>
              <w:rPr>
                <w:rFonts w:ascii="Times New Roman" w:hAnsi="Times New Roman" w:cs="Times New Roman"/>
                <w:iCs/>
                <w:sz w:val="24"/>
                <w:szCs w:val="24"/>
                <w:lang w:eastAsia="lv-LV"/>
              </w:rPr>
            </w:pPr>
          </w:p>
        </w:tc>
      </w:tr>
      <w:tr w:rsidR="00F36939" w:rsidRPr="00C06169" w:rsidTr="00F36939">
        <w:tc>
          <w:tcPr>
            <w:tcW w:w="2802"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rPr>
                <w:rFonts w:ascii="Times New Roman" w:hAnsi="Times New Roman" w:cs="Times New Roman"/>
                <w:b/>
                <w:sz w:val="24"/>
                <w:szCs w:val="24"/>
              </w:rPr>
            </w:pPr>
            <w:r w:rsidRPr="00C06169">
              <w:rPr>
                <w:rFonts w:ascii="Times New Roman" w:hAnsi="Times New Roman" w:cs="Times New Roman"/>
                <w:b/>
                <w:sz w:val="24"/>
                <w:szCs w:val="24"/>
              </w:rPr>
              <w:t xml:space="preserve">6.Informācija par konsultācijām ar privātpersonām </w:t>
            </w:r>
          </w:p>
        </w:tc>
        <w:tc>
          <w:tcPr>
            <w:tcW w:w="7229"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jc w:val="both"/>
              <w:rPr>
                <w:rFonts w:ascii="Times New Roman" w:hAnsi="Times New Roman" w:cs="Times New Roman"/>
                <w:sz w:val="24"/>
                <w:szCs w:val="24"/>
              </w:rPr>
            </w:pPr>
            <w:r w:rsidRPr="00C06169">
              <w:rPr>
                <w:rFonts w:ascii="Times New Roman" w:hAnsi="Times New Roman" w:cs="Times New Roman"/>
                <w:sz w:val="24"/>
                <w:szCs w:val="24"/>
              </w:rPr>
              <w:t>Nav.</w:t>
            </w:r>
          </w:p>
        </w:tc>
      </w:tr>
    </w:tbl>
    <w:p w:rsidR="00F36939" w:rsidRPr="00C06169" w:rsidRDefault="00F36939" w:rsidP="00F36939">
      <w:pPr>
        <w:rPr>
          <w:rFonts w:ascii="Times New Roman" w:eastAsia="Times New Roman" w:hAnsi="Times New Roman" w:cs="Times New Roman"/>
          <w:iCs/>
          <w:sz w:val="24"/>
          <w:szCs w:val="24"/>
        </w:rPr>
      </w:pPr>
    </w:p>
    <w:p w:rsidR="00F36939" w:rsidRPr="00C06169" w:rsidRDefault="00F36939" w:rsidP="00F36939">
      <w:pPr>
        <w:rPr>
          <w:rFonts w:ascii="Times New Roman" w:hAnsi="Times New Roman" w:cs="Times New Roman"/>
          <w:sz w:val="24"/>
          <w:szCs w:val="24"/>
        </w:rPr>
      </w:pPr>
      <w:r w:rsidRPr="00C06169">
        <w:rPr>
          <w:rFonts w:ascii="Times New Roman" w:hAnsi="Times New Roman" w:cs="Times New Roman"/>
          <w:sz w:val="24"/>
          <w:szCs w:val="24"/>
        </w:rPr>
        <w:t xml:space="preserve">Pašvaldības domes priekšsēdētāja </w:t>
      </w:r>
      <w:r w:rsidRPr="00C06169">
        <w:rPr>
          <w:rFonts w:ascii="Times New Roman" w:hAnsi="Times New Roman" w:cs="Times New Roman"/>
          <w:sz w:val="24"/>
          <w:szCs w:val="24"/>
        </w:rPr>
        <w:tab/>
      </w:r>
      <w:r w:rsidRPr="00C06169">
        <w:rPr>
          <w:rFonts w:ascii="Times New Roman" w:hAnsi="Times New Roman" w:cs="Times New Roman"/>
          <w:sz w:val="24"/>
          <w:szCs w:val="24"/>
        </w:rPr>
        <w:tab/>
      </w:r>
      <w:r w:rsidRPr="00C06169">
        <w:rPr>
          <w:rFonts w:ascii="Times New Roman" w:hAnsi="Times New Roman" w:cs="Times New Roman"/>
          <w:sz w:val="24"/>
          <w:szCs w:val="24"/>
        </w:rPr>
        <w:tab/>
      </w:r>
      <w:r w:rsidRPr="00C06169">
        <w:rPr>
          <w:rFonts w:ascii="Times New Roman" w:hAnsi="Times New Roman" w:cs="Times New Roman"/>
          <w:sz w:val="24"/>
          <w:szCs w:val="24"/>
        </w:rPr>
        <w:tab/>
      </w:r>
      <w:r w:rsidRPr="00C06169">
        <w:rPr>
          <w:rFonts w:ascii="Times New Roman" w:hAnsi="Times New Roman" w:cs="Times New Roman"/>
          <w:sz w:val="24"/>
          <w:szCs w:val="24"/>
        </w:rPr>
        <w:tab/>
      </w:r>
      <w:r w:rsidR="005319C9">
        <w:rPr>
          <w:rFonts w:ascii="Times New Roman" w:hAnsi="Times New Roman" w:cs="Times New Roman"/>
          <w:sz w:val="24"/>
          <w:szCs w:val="24"/>
        </w:rPr>
        <w:t xml:space="preserve">              </w:t>
      </w:r>
      <w:r w:rsidRPr="00C06169">
        <w:rPr>
          <w:rFonts w:ascii="Times New Roman" w:hAnsi="Times New Roman" w:cs="Times New Roman"/>
          <w:sz w:val="24"/>
          <w:szCs w:val="24"/>
        </w:rPr>
        <w:t xml:space="preserve">Vija </w:t>
      </w:r>
      <w:proofErr w:type="spellStart"/>
      <w:r w:rsidRPr="00C06169">
        <w:rPr>
          <w:rFonts w:ascii="Times New Roman" w:hAnsi="Times New Roman" w:cs="Times New Roman"/>
          <w:sz w:val="24"/>
          <w:szCs w:val="24"/>
        </w:rPr>
        <w:t>Jablonska</w:t>
      </w:r>
      <w:proofErr w:type="spellEnd"/>
    </w:p>
    <w:p w:rsidR="00F36939" w:rsidRPr="00C06169" w:rsidRDefault="00F36939" w:rsidP="00F36939">
      <w:pPr>
        <w:rPr>
          <w:rFonts w:ascii="Times New Roman" w:hAnsi="Times New Roman" w:cs="Times New Roman"/>
          <w:sz w:val="24"/>
          <w:szCs w:val="24"/>
        </w:rPr>
      </w:pPr>
    </w:p>
    <w:p w:rsidR="00F36939" w:rsidRPr="00C06169" w:rsidRDefault="00F36939" w:rsidP="00F36939">
      <w:pPr>
        <w:rPr>
          <w:rFonts w:ascii="Times New Roman" w:hAnsi="Times New Roman" w:cs="Times New Roman"/>
          <w:sz w:val="24"/>
          <w:szCs w:val="24"/>
        </w:rPr>
      </w:pPr>
    </w:p>
    <w:p w:rsidR="00F36939" w:rsidRPr="00C06169" w:rsidRDefault="00F36939" w:rsidP="00DF37E1">
      <w:pPr>
        <w:tabs>
          <w:tab w:val="num" w:pos="0"/>
          <w:tab w:val="left" w:pos="9072"/>
        </w:tabs>
        <w:ind w:right="-766"/>
        <w:rPr>
          <w:rFonts w:ascii="Times New Roman" w:hAnsi="Times New Roman" w:cs="Times New Roman"/>
          <w:sz w:val="24"/>
          <w:szCs w:val="24"/>
        </w:rPr>
      </w:pPr>
    </w:p>
    <w:sectPr w:rsidR="00F36939" w:rsidRPr="00C06169" w:rsidSect="00431205">
      <w:pgSz w:w="11906" w:h="16838"/>
      <w:pgMar w:top="1440" w:right="1133"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565DB"/>
    <w:multiLevelType w:val="hybridMultilevel"/>
    <w:tmpl w:val="3C7E3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AC0B54"/>
    <w:multiLevelType w:val="hybridMultilevel"/>
    <w:tmpl w:val="8BF479A2"/>
    <w:lvl w:ilvl="0" w:tplc="0426000F">
      <w:start w:val="1"/>
      <w:numFmt w:val="decimal"/>
      <w:lvlText w:val="%1."/>
      <w:lvlJc w:val="left"/>
      <w:pPr>
        <w:ind w:left="9291" w:hanging="360"/>
      </w:pPr>
    </w:lvl>
    <w:lvl w:ilvl="1" w:tplc="04260019" w:tentative="1">
      <w:start w:val="1"/>
      <w:numFmt w:val="lowerLetter"/>
      <w:lvlText w:val="%2."/>
      <w:lvlJc w:val="left"/>
      <w:pPr>
        <w:ind w:left="10011" w:hanging="360"/>
      </w:pPr>
    </w:lvl>
    <w:lvl w:ilvl="2" w:tplc="0426001B" w:tentative="1">
      <w:start w:val="1"/>
      <w:numFmt w:val="lowerRoman"/>
      <w:lvlText w:val="%3."/>
      <w:lvlJc w:val="right"/>
      <w:pPr>
        <w:ind w:left="10731" w:hanging="180"/>
      </w:pPr>
    </w:lvl>
    <w:lvl w:ilvl="3" w:tplc="0426000F" w:tentative="1">
      <w:start w:val="1"/>
      <w:numFmt w:val="decimal"/>
      <w:lvlText w:val="%4."/>
      <w:lvlJc w:val="left"/>
      <w:pPr>
        <w:ind w:left="11451" w:hanging="360"/>
      </w:pPr>
    </w:lvl>
    <w:lvl w:ilvl="4" w:tplc="04260019" w:tentative="1">
      <w:start w:val="1"/>
      <w:numFmt w:val="lowerLetter"/>
      <w:lvlText w:val="%5."/>
      <w:lvlJc w:val="left"/>
      <w:pPr>
        <w:ind w:left="12171" w:hanging="360"/>
      </w:pPr>
    </w:lvl>
    <w:lvl w:ilvl="5" w:tplc="0426001B" w:tentative="1">
      <w:start w:val="1"/>
      <w:numFmt w:val="lowerRoman"/>
      <w:lvlText w:val="%6."/>
      <w:lvlJc w:val="right"/>
      <w:pPr>
        <w:ind w:left="12891" w:hanging="180"/>
      </w:pPr>
    </w:lvl>
    <w:lvl w:ilvl="6" w:tplc="0426000F" w:tentative="1">
      <w:start w:val="1"/>
      <w:numFmt w:val="decimal"/>
      <w:lvlText w:val="%7."/>
      <w:lvlJc w:val="left"/>
      <w:pPr>
        <w:ind w:left="13611" w:hanging="360"/>
      </w:pPr>
    </w:lvl>
    <w:lvl w:ilvl="7" w:tplc="04260019" w:tentative="1">
      <w:start w:val="1"/>
      <w:numFmt w:val="lowerLetter"/>
      <w:lvlText w:val="%8."/>
      <w:lvlJc w:val="left"/>
      <w:pPr>
        <w:ind w:left="14331" w:hanging="360"/>
      </w:pPr>
    </w:lvl>
    <w:lvl w:ilvl="8" w:tplc="0426001B" w:tentative="1">
      <w:start w:val="1"/>
      <w:numFmt w:val="lowerRoman"/>
      <w:lvlText w:val="%9."/>
      <w:lvlJc w:val="right"/>
      <w:pPr>
        <w:ind w:left="1505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2A"/>
    <w:rsid w:val="001A497B"/>
    <w:rsid w:val="001B70A1"/>
    <w:rsid w:val="002148C7"/>
    <w:rsid w:val="00237DBD"/>
    <w:rsid w:val="002735F1"/>
    <w:rsid w:val="002D465B"/>
    <w:rsid w:val="002F0DA9"/>
    <w:rsid w:val="00395FD3"/>
    <w:rsid w:val="003B3B2F"/>
    <w:rsid w:val="00413BCB"/>
    <w:rsid w:val="00420086"/>
    <w:rsid w:val="00431205"/>
    <w:rsid w:val="00472F00"/>
    <w:rsid w:val="004B0F72"/>
    <w:rsid w:val="005319C9"/>
    <w:rsid w:val="00713C32"/>
    <w:rsid w:val="00795485"/>
    <w:rsid w:val="007E3DA1"/>
    <w:rsid w:val="007E4B2A"/>
    <w:rsid w:val="008210CD"/>
    <w:rsid w:val="008C2A3C"/>
    <w:rsid w:val="00911A08"/>
    <w:rsid w:val="00A609F5"/>
    <w:rsid w:val="00A61540"/>
    <w:rsid w:val="00AD6817"/>
    <w:rsid w:val="00AF7EA2"/>
    <w:rsid w:val="00B00C96"/>
    <w:rsid w:val="00BA0C1F"/>
    <w:rsid w:val="00BF7910"/>
    <w:rsid w:val="00C06169"/>
    <w:rsid w:val="00C65E57"/>
    <w:rsid w:val="00C81FB9"/>
    <w:rsid w:val="00D020E3"/>
    <w:rsid w:val="00DA0A0E"/>
    <w:rsid w:val="00DE7AAA"/>
    <w:rsid w:val="00DF37E1"/>
    <w:rsid w:val="00E30C3F"/>
    <w:rsid w:val="00F00D4E"/>
    <w:rsid w:val="00F23B65"/>
    <w:rsid w:val="00F369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4262C-5B10-4EB2-8FAE-2B2D006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4B0F7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420086"/>
    <w:pPr>
      <w:spacing w:after="0" w:line="240" w:lineRule="atLeast"/>
      <w:ind w:left="720"/>
      <w:contextualSpacing/>
    </w:pPr>
    <w:rPr>
      <w:rFonts w:ascii="Calibri" w:eastAsia="Times New Roman" w:hAnsi="Calibri" w:cs="Times New Roman"/>
    </w:rPr>
  </w:style>
  <w:style w:type="paragraph" w:customStyle="1" w:styleId="listparagraph">
    <w:name w:val="listparagraph"/>
    <w:basedOn w:val="Parasts"/>
    <w:semiHidden/>
    <w:rsid w:val="0042008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ststmeklis">
    <w:name w:val="Normal (Web)"/>
    <w:basedOn w:val="Parasts"/>
    <w:semiHidden/>
    <w:unhideWhenUsed/>
    <w:rsid w:val="00F36939"/>
    <w:pPr>
      <w:spacing w:before="100" w:beforeAutospacing="1" w:after="100" w:afterAutospacing="1" w:line="240" w:lineRule="auto"/>
    </w:pPr>
    <w:rPr>
      <w:rFonts w:ascii="Verdana" w:eastAsia="Times New Roman" w:hAnsi="Verdana" w:cs="Times New Roman"/>
      <w:sz w:val="18"/>
      <w:szCs w:val="18"/>
      <w:lang w:eastAsia="lv-LV"/>
    </w:rPr>
  </w:style>
  <w:style w:type="paragraph" w:styleId="Pamatteksts">
    <w:name w:val="Body Text"/>
    <w:basedOn w:val="Parasts"/>
    <w:link w:val="PamattekstsRakstz"/>
    <w:semiHidden/>
    <w:unhideWhenUsed/>
    <w:rsid w:val="00F36939"/>
    <w:pPr>
      <w:spacing w:after="120" w:line="240" w:lineRule="auto"/>
    </w:pPr>
    <w:rPr>
      <w:rFonts w:ascii="Times New Roman" w:eastAsia="Times New Roman" w:hAnsi="Times New Roman" w:cs="Times New Roman"/>
      <w:iCs/>
      <w:sz w:val="28"/>
      <w:szCs w:val="20"/>
    </w:rPr>
  </w:style>
  <w:style w:type="character" w:customStyle="1" w:styleId="PamattekstsRakstz">
    <w:name w:val="Pamatteksts Rakstz."/>
    <w:basedOn w:val="Noklusjumarindkopasfonts"/>
    <w:link w:val="Pamatteksts"/>
    <w:semiHidden/>
    <w:rsid w:val="00F36939"/>
    <w:rPr>
      <w:rFonts w:ascii="Times New Roman" w:eastAsia="Times New Roman" w:hAnsi="Times New Roman" w:cs="Times New Roman"/>
      <w:iCs/>
      <w:sz w:val="28"/>
      <w:szCs w:val="20"/>
    </w:rPr>
  </w:style>
  <w:style w:type="character" w:customStyle="1" w:styleId="Virsraksts1Rakstz">
    <w:name w:val="Virsraksts 1 Rakstz."/>
    <w:basedOn w:val="Noklusjumarindkopasfonts"/>
    <w:link w:val="Virsraksts1"/>
    <w:uiPriority w:val="9"/>
    <w:rsid w:val="004B0F72"/>
    <w:rPr>
      <w:rFonts w:asciiTheme="majorHAnsi" w:eastAsiaTheme="majorEastAsia" w:hAnsiTheme="majorHAnsi" w:cstheme="majorBidi"/>
      <w:b/>
      <w:bCs/>
      <w:color w:val="2E74B5" w:themeColor="accent1" w:themeShade="BF"/>
      <w:sz w:val="28"/>
      <w:szCs w:val="28"/>
      <w:lang w:val="en-US"/>
    </w:rPr>
  </w:style>
  <w:style w:type="paragraph" w:styleId="Sarakstarindkopa">
    <w:name w:val="List Paragraph"/>
    <w:basedOn w:val="Parasts"/>
    <w:uiPriority w:val="34"/>
    <w:qFormat/>
    <w:rsid w:val="00AD6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05135">
      <w:bodyDiv w:val="1"/>
      <w:marLeft w:val="0"/>
      <w:marRight w:val="0"/>
      <w:marTop w:val="0"/>
      <w:marBottom w:val="0"/>
      <w:divBdr>
        <w:top w:val="none" w:sz="0" w:space="0" w:color="auto"/>
        <w:left w:val="none" w:sz="0" w:space="0" w:color="auto"/>
        <w:bottom w:val="none" w:sz="0" w:space="0" w:color="auto"/>
        <w:right w:val="none" w:sz="0" w:space="0" w:color="auto"/>
      </w:divBdr>
    </w:div>
    <w:div w:id="552497928">
      <w:bodyDiv w:val="1"/>
      <w:marLeft w:val="0"/>
      <w:marRight w:val="0"/>
      <w:marTop w:val="0"/>
      <w:marBottom w:val="0"/>
      <w:divBdr>
        <w:top w:val="none" w:sz="0" w:space="0" w:color="auto"/>
        <w:left w:val="none" w:sz="0" w:space="0" w:color="auto"/>
        <w:bottom w:val="none" w:sz="0" w:space="0" w:color="auto"/>
        <w:right w:val="none" w:sz="0" w:space="0" w:color="auto"/>
      </w:divBdr>
    </w:div>
    <w:div w:id="813765593">
      <w:bodyDiv w:val="1"/>
      <w:marLeft w:val="0"/>
      <w:marRight w:val="0"/>
      <w:marTop w:val="0"/>
      <w:marBottom w:val="0"/>
      <w:divBdr>
        <w:top w:val="none" w:sz="0" w:space="0" w:color="auto"/>
        <w:left w:val="none" w:sz="0" w:space="0" w:color="auto"/>
        <w:bottom w:val="none" w:sz="0" w:space="0" w:color="auto"/>
        <w:right w:val="none" w:sz="0" w:space="0" w:color="auto"/>
      </w:divBdr>
    </w:div>
    <w:div w:id="869563232">
      <w:bodyDiv w:val="1"/>
      <w:marLeft w:val="0"/>
      <w:marRight w:val="0"/>
      <w:marTop w:val="0"/>
      <w:marBottom w:val="0"/>
      <w:divBdr>
        <w:top w:val="none" w:sz="0" w:space="0" w:color="auto"/>
        <w:left w:val="none" w:sz="0" w:space="0" w:color="auto"/>
        <w:bottom w:val="none" w:sz="0" w:space="0" w:color="auto"/>
        <w:right w:val="none" w:sz="0" w:space="0" w:color="auto"/>
      </w:divBdr>
    </w:div>
    <w:div w:id="16479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1233</Words>
  <Characters>704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idarzniece</cp:lastModifiedBy>
  <cp:revision>3</cp:revision>
  <dcterms:created xsi:type="dcterms:W3CDTF">2016-01-13T13:12:00Z</dcterms:created>
  <dcterms:modified xsi:type="dcterms:W3CDTF">2016-01-13T13:23:00Z</dcterms:modified>
</cp:coreProperties>
</file>