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D6" w:rsidRPr="00DF1D00" w:rsidRDefault="00BF05D6" w:rsidP="00BF05D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DF1D00">
        <w:rPr>
          <w:rFonts w:ascii="Times New Roman" w:hAnsi="Times New Roman"/>
          <w:i/>
          <w:sz w:val="20"/>
          <w:szCs w:val="20"/>
          <w:lang w:eastAsia="lv-LV"/>
        </w:rPr>
        <w:t>4</w:t>
      </w:r>
      <w:r w:rsidRPr="00DF1D00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BF05D6" w:rsidRPr="00F14492" w:rsidRDefault="00BF05D6" w:rsidP="00BF05D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BF05D6" w:rsidRPr="00F14492" w:rsidRDefault="00BF05D6" w:rsidP="00BF05D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n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ekustamā īpašuma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“Krotes Ozoli”, Bunkas pagastā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Priekules novadā, </w:t>
      </w:r>
    </w:p>
    <w:p w:rsidR="00BF05D6" w:rsidRPr="00F14492" w:rsidRDefault="00BF05D6" w:rsidP="00BF05D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kadastra numurs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6446 001 0425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, atsavināšanas izsoles noteikumiem</w:t>
      </w:r>
    </w:p>
    <w:p w:rsidR="00BF05D6" w:rsidRPr="00573252" w:rsidRDefault="00BF05D6" w:rsidP="00BF05D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</w:t>
      </w:r>
    </w:p>
    <w:p w:rsidR="00BF05D6" w:rsidRPr="00573252" w:rsidRDefault="00BF05D6" w:rsidP="00BF05D6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F05D6" w:rsidRPr="00573252" w:rsidRDefault="00BF05D6" w:rsidP="00BF05D6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BF05D6" w:rsidRPr="00573252" w:rsidRDefault="00BF05D6" w:rsidP="00BF05D6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F05D6" w:rsidRPr="00573252" w:rsidRDefault="00BF05D6" w:rsidP="00BF05D6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F05D6" w:rsidRPr="00573252" w:rsidRDefault="00BF05D6" w:rsidP="00BF05D6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BF05D6" w:rsidRPr="00573252" w:rsidRDefault="00BF05D6" w:rsidP="00BF05D6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F05D6" w:rsidRPr="00573252" w:rsidRDefault="00BF05D6" w:rsidP="00BF05D6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BF05D6" w:rsidRPr="00573252" w:rsidRDefault="00BF05D6" w:rsidP="00BF05D6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BF05D6" w:rsidRPr="00573252" w:rsidRDefault="00BF05D6" w:rsidP="00BF05D6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F05D6" w:rsidRPr="00573252" w:rsidRDefault="00BF05D6" w:rsidP="00BF05D6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F05D6" w:rsidRPr="00573252" w:rsidRDefault="00BF05D6" w:rsidP="00BF05D6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personas vārds uzvārds/nosaukums, pers.kods/reģ.Nr.</w:t>
      </w:r>
    </w:p>
    <w:p w:rsidR="00BF05D6" w:rsidRPr="00573252" w:rsidRDefault="00BF05D6" w:rsidP="00BF05D6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BF05D6" w:rsidRPr="00573252" w:rsidRDefault="00BF05D6" w:rsidP="00BF05D6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F05D6" w:rsidRPr="00573252" w:rsidRDefault="00BF05D6" w:rsidP="00BF05D6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BF05D6" w:rsidRPr="00573252" w:rsidRDefault="00BF05D6" w:rsidP="00BF05D6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BF05D6" w:rsidRPr="00573252" w:rsidRDefault="00BF05D6" w:rsidP="00BF05D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_________________ izsolē nosolīja augstāko cenu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nekustamo īpašumu “Krotes Ozoli”,  Bunkas pagastā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, Prieku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les novads, kadastra numurs 6446 001 0425.</w:t>
      </w:r>
    </w:p>
    <w:p w:rsidR="00BF05D6" w:rsidRPr="00573252" w:rsidRDefault="00BF05D6" w:rsidP="00BF05D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F05D6" w:rsidRPr="00573252" w:rsidRDefault="00BF05D6" w:rsidP="00BF05D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BF05D6" w:rsidRPr="00573252" w:rsidRDefault="00BF05D6" w:rsidP="00BF05D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F4595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 w:rsidRPr="006F4595">
        <w:rPr>
          <w:rFonts w:ascii="Times New Roman" w:hAnsi="Times New Roman"/>
          <w:b/>
          <w:sz w:val="24"/>
          <w:szCs w:val="24"/>
          <w:lang w:eastAsia="lv-LV"/>
        </w:rPr>
        <w:t>9432</w:t>
      </w:r>
      <w:r>
        <w:rPr>
          <w:rFonts w:ascii="Times New Roman" w:hAnsi="Times New Roman"/>
          <w:b/>
          <w:sz w:val="24"/>
          <w:szCs w:val="24"/>
          <w:lang w:eastAsia="lv-LV"/>
        </w:rPr>
        <w:t>,00</w:t>
      </w:r>
      <w:r w:rsidRPr="006F4595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r w:rsidRPr="006F4595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 w:rsidRPr="006F4595">
        <w:rPr>
          <w:rFonts w:ascii="Times New Roman" w:eastAsia="Times New Roman" w:hAnsi="Times New Roman"/>
          <w:sz w:val="24"/>
          <w:szCs w:val="24"/>
          <w:lang w:eastAsia="lv-LV"/>
        </w:rPr>
        <w:t xml:space="preserve"> (deviņi tūkstoši četri simti trīsdesmit divi </w:t>
      </w:r>
      <w:r w:rsidRPr="006F4595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r w:rsidRPr="006F4595">
        <w:rPr>
          <w:rFonts w:ascii="Times New Roman" w:eastAsia="Times New Roman" w:hAnsi="Times New Roman"/>
          <w:sz w:val="24"/>
          <w:szCs w:val="24"/>
          <w:lang w:eastAsia="lv-LV"/>
        </w:rPr>
        <w:t xml:space="preserve"> un 00 centi)</w:t>
      </w:r>
    </w:p>
    <w:p w:rsidR="00BF05D6" w:rsidRPr="00573252" w:rsidRDefault="00BF05D6" w:rsidP="00BF05D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F05D6" w:rsidRPr="00573252" w:rsidRDefault="00BF05D6" w:rsidP="00BF05D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20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BF05D6" w:rsidRPr="00573252" w:rsidRDefault="00BF05D6" w:rsidP="00BF05D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BF05D6" w:rsidRPr="00573252" w:rsidRDefault="00BF05D6" w:rsidP="00BF05D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Reģ. Nr. 90000031601</w:t>
      </w:r>
    </w:p>
    <w:p w:rsidR="00BF05D6" w:rsidRPr="00573252" w:rsidRDefault="00BF05D6" w:rsidP="00BF05D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BF05D6" w:rsidRPr="00573252" w:rsidRDefault="00BF05D6" w:rsidP="00BF05D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BF05D6" w:rsidRPr="00573252" w:rsidRDefault="00BF05D6" w:rsidP="00BF05D6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vai </w:t>
      </w:r>
      <w:r w:rsidRPr="000551CB">
        <w:rPr>
          <w:rFonts w:ascii="Times New Roman" w:eastAsia="Times New Roman" w:hAnsi="Times New Roman"/>
          <w:sz w:val="24"/>
          <w:szCs w:val="24"/>
          <w:lang w:eastAsia="lv-LV"/>
        </w:rPr>
        <w:t>jāiemaksā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744C8"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 w:rsidRPr="007744C8"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:rsidR="00BF05D6" w:rsidRPr="00573252" w:rsidRDefault="00BF05D6" w:rsidP="00BF05D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F05D6" w:rsidRPr="00573252" w:rsidRDefault="00BF05D6" w:rsidP="00BF05D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BF05D6" w:rsidRPr="00573252" w:rsidRDefault="00BF05D6" w:rsidP="00BF05D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F05D6" w:rsidRPr="00573252" w:rsidRDefault="00BF05D6" w:rsidP="00BF05D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BF05D6" w:rsidRPr="00573252" w:rsidRDefault="00BF05D6" w:rsidP="00BF05D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F05D6" w:rsidRPr="00573252" w:rsidRDefault="00BF05D6" w:rsidP="00BF05D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F05D6" w:rsidRPr="00573252" w:rsidRDefault="00BF05D6" w:rsidP="00BF05D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F05D6" w:rsidRPr="00573252" w:rsidRDefault="00BF05D6" w:rsidP="00BF05D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F05D6" w:rsidRPr="00573252" w:rsidRDefault="00BF05D6" w:rsidP="00BF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BF05D6" w:rsidRPr="00573252" w:rsidRDefault="00BF05D6" w:rsidP="00BF0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F05D6" w:rsidRDefault="00BF05D6" w:rsidP="00BF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F1BF8" w:rsidRDefault="000F1BF8">
      <w:bookmarkStart w:id="0" w:name="_GoBack"/>
      <w:bookmarkEnd w:id="0"/>
    </w:p>
    <w:sectPr w:rsidR="000F1BF8" w:rsidSect="00AC2B93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D6"/>
    <w:rsid w:val="000F1BF8"/>
    <w:rsid w:val="00B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0353D-AC2F-49CB-900C-8836D055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05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F05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2020-07-20T12:11:00Z</dcterms:created>
  <dcterms:modified xsi:type="dcterms:W3CDTF">2020-07-20T12:11:00Z</dcterms:modified>
</cp:coreProperties>
</file>