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39F" w:rsidRDefault="0051739F" w:rsidP="0051739F">
      <w:pPr>
        <w:spacing w:after="0" w:line="240" w:lineRule="auto"/>
        <w:jc w:val="right"/>
        <w:rPr>
          <w:rFonts w:ascii="Times New Roman" w:eastAsia="Batang" w:hAnsi="Times New Roman"/>
          <w:sz w:val="24"/>
          <w:szCs w:val="24"/>
        </w:rPr>
      </w:pPr>
      <w:r>
        <w:rPr>
          <w:rFonts w:ascii="Times New Roman" w:eastAsia="Batang" w:hAnsi="Times New Roman"/>
          <w:sz w:val="24"/>
          <w:szCs w:val="24"/>
        </w:rPr>
        <w:t>1.pielikums</w:t>
      </w:r>
    </w:p>
    <w:p w:rsidR="0051739F" w:rsidRDefault="0051739F" w:rsidP="0051739F">
      <w:pPr>
        <w:spacing w:after="0" w:line="240" w:lineRule="auto"/>
        <w:jc w:val="right"/>
        <w:rPr>
          <w:rFonts w:ascii="Times New Roman" w:eastAsia="Batang" w:hAnsi="Times New Roman"/>
          <w:sz w:val="24"/>
          <w:szCs w:val="24"/>
        </w:rPr>
      </w:pPr>
      <w:r>
        <w:rPr>
          <w:rFonts w:ascii="Times New Roman" w:eastAsia="Batang" w:hAnsi="Times New Roman"/>
          <w:sz w:val="24"/>
          <w:szCs w:val="24"/>
        </w:rPr>
        <w:t>Priekules novada pašvaldības domes</w:t>
      </w:r>
    </w:p>
    <w:p w:rsidR="0051739F" w:rsidRDefault="0051739F" w:rsidP="0051739F">
      <w:pPr>
        <w:spacing w:after="0" w:line="240" w:lineRule="auto"/>
        <w:jc w:val="right"/>
        <w:rPr>
          <w:rFonts w:ascii="Times New Roman" w:eastAsia="Batang" w:hAnsi="Times New Roman"/>
          <w:sz w:val="24"/>
          <w:szCs w:val="24"/>
        </w:rPr>
      </w:pPr>
      <w:r>
        <w:rPr>
          <w:rFonts w:ascii="Times New Roman" w:eastAsia="Batang" w:hAnsi="Times New Roman"/>
          <w:sz w:val="24"/>
          <w:szCs w:val="24"/>
        </w:rPr>
        <w:t xml:space="preserve"> 2016.gada 21.aprīļa sēdes protokolam Nr.7, 1.</w:t>
      </w:r>
    </w:p>
    <w:p w:rsidR="0051739F" w:rsidRDefault="0051739F" w:rsidP="0007490C">
      <w:pPr>
        <w:spacing w:after="0" w:line="240" w:lineRule="auto"/>
        <w:jc w:val="center"/>
        <w:rPr>
          <w:rFonts w:ascii="Times New Roman" w:eastAsia="Batang" w:hAnsi="Times New Roman"/>
          <w:sz w:val="24"/>
          <w:szCs w:val="24"/>
        </w:rPr>
      </w:pPr>
    </w:p>
    <w:p w:rsidR="0007490C" w:rsidRPr="0078377F" w:rsidRDefault="0007490C" w:rsidP="0007490C">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07490C" w:rsidRPr="0078377F" w:rsidRDefault="0007490C" w:rsidP="0007490C">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07490C" w:rsidRPr="0078377F" w:rsidRDefault="0007490C" w:rsidP="0007490C">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07490C" w:rsidRPr="009857A1" w:rsidRDefault="0007490C" w:rsidP="0007490C">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07490C" w:rsidRPr="0078377F" w:rsidRDefault="0007490C" w:rsidP="0007490C">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07490C" w:rsidRPr="0078377F" w:rsidRDefault="0007490C" w:rsidP="0007490C">
      <w:pPr>
        <w:spacing w:after="0" w:line="240" w:lineRule="auto"/>
        <w:jc w:val="center"/>
        <w:rPr>
          <w:rFonts w:ascii="Times New Roman" w:hAnsi="Times New Roman"/>
          <w:b/>
          <w:sz w:val="24"/>
          <w:szCs w:val="24"/>
        </w:rPr>
      </w:pPr>
    </w:p>
    <w:p w:rsidR="0007490C" w:rsidRPr="00FF07C5" w:rsidRDefault="0007490C" w:rsidP="0007490C">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07490C" w:rsidRPr="00F268CD" w:rsidRDefault="0007490C" w:rsidP="0007490C">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07490C" w:rsidRPr="0078377F" w:rsidRDefault="0007490C" w:rsidP="0007490C">
      <w:pPr>
        <w:spacing w:after="0" w:line="240" w:lineRule="auto"/>
        <w:jc w:val="center"/>
        <w:rPr>
          <w:rFonts w:ascii="Times New Roman" w:hAnsi="Times New Roman"/>
          <w:sz w:val="24"/>
          <w:szCs w:val="24"/>
        </w:rPr>
      </w:pPr>
    </w:p>
    <w:p w:rsidR="0007490C" w:rsidRPr="0078377F" w:rsidRDefault="0007490C" w:rsidP="0007490C">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21</w:t>
      </w:r>
      <w:r w:rsidR="00432379">
        <w:rPr>
          <w:rFonts w:ascii="Times New Roman" w:hAnsi="Times New Roman"/>
          <w:sz w:val="24"/>
          <w:szCs w:val="24"/>
        </w:rPr>
        <w:t>.aprīlī</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w:t>
      </w:r>
      <w:r w:rsidR="00432379">
        <w:rPr>
          <w:rFonts w:ascii="Times New Roman" w:hAnsi="Times New Roman"/>
          <w:sz w:val="24"/>
          <w:szCs w:val="24"/>
        </w:rPr>
        <w:t>7</w:t>
      </w:r>
    </w:p>
    <w:p w:rsidR="0007490C" w:rsidRPr="0078377F" w:rsidRDefault="0007490C" w:rsidP="0007490C">
      <w:pPr>
        <w:spacing w:after="0" w:line="240" w:lineRule="auto"/>
        <w:jc w:val="center"/>
        <w:rPr>
          <w:rFonts w:ascii="Times New Roman" w:hAnsi="Times New Roman"/>
          <w:b/>
          <w:sz w:val="24"/>
          <w:szCs w:val="24"/>
        </w:rPr>
      </w:pPr>
    </w:p>
    <w:p w:rsidR="0007490C" w:rsidRDefault="00432379" w:rsidP="0007490C">
      <w:pPr>
        <w:spacing w:after="0" w:line="240" w:lineRule="auto"/>
        <w:jc w:val="center"/>
        <w:rPr>
          <w:rFonts w:ascii="Times New Roman" w:hAnsi="Times New Roman"/>
          <w:b/>
          <w:sz w:val="24"/>
          <w:szCs w:val="24"/>
        </w:rPr>
      </w:pPr>
      <w:r>
        <w:rPr>
          <w:rFonts w:ascii="Times New Roman" w:hAnsi="Times New Roman"/>
          <w:b/>
          <w:sz w:val="24"/>
          <w:szCs w:val="24"/>
        </w:rPr>
        <w:t>1.</w:t>
      </w:r>
    </w:p>
    <w:p w:rsidR="001575C5" w:rsidRDefault="001575C5" w:rsidP="0007490C">
      <w:pPr>
        <w:spacing w:after="0" w:line="240" w:lineRule="auto"/>
        <w:jc w:val="center"/>
        <w:rPr>
          <w:rFonts w:ascii="Times New Roman" w:hAnsi="Times New Roman"/>
          <w:b/>
          <w:sz w:val="24"/>
          <w:szCs w:val="24"/>
        </w:rPr>
      </w:pPr>
      <w:r w:rsidRPr="001575C5">
        <w:rPr>
          <w:rFonts w:ascii="Times New Roman" w:hAnsi="Times New Roman"/>
          <w:b/>
          <w:sz w:val="24"/>
          <w:szCs w:val="24"/>
        </w:rPr>
        <w:t xml:space="preserve">Par Sadarbības līguma par sadarbību projekta  „Kurzeme visiem” </w:t>
      </w:r>
      <w:r>
        <w:rPr>
          <w:rFonts w:ascii="Times New Roman" w:hAnsi="Times New Roman"/>
          <w:b/>
          <w:sz w:val="24"/>
          <w:szCs w:val="24"/>
        </w:rPr>
        <w:t>īstenošanā</w:t>
      </w:r>
    </w:p>
    <w:p w:rsidR="001575C5" w:rsidRDefault="0007490C" w:rsidP="0007490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s</w:t>
      </w:r>
      <w:r w:rsidR="001575C5">
        <w:rPr>
          <w:rFonts w:ascii="Times New Roman" w:hAnsi="Times New Roman"/>
          <w:b/>
          <w:sz w:val="24"/>
          <w:szCs w:val="24"/>
        </w:rPr>
        <w:t>lēgšanu</w:t>
      </w:r>
    </w:p>
    <w:p w:rsidR="0007490C" w:rsidRPr="001575C5" w:rsidRDefault="0007490C" w:rsidP="00F828A9">
      <w:pPr>
        <w:spacing w:after="0" w:line="240" w:lineRule="auto"/>
        <w:jc w:val="center"/>
        <w:rPr>
          <w:rFonts w:ascii="Times New Roman" w:hAnsi="Times New Roman"/>
          <w:b/>
          <w:sz w:val="24"/>
          <w:szCs w:val="24"/>
        </w:rPr>
      </w:pPr>
    </w:p>
    <w:p w:rsidR="001575C5" w:rsidRPr="001575C5" w:rsidRDefault="001575C5" w:rsidP="00F828A9">
      <w:pPr>
        <w:spacing w:after="0" w:line="240" w:lineRule="auto"/>
        <w:jc w:val="both"/>
        <w:rPr>
          <w:rFonts w:ascii="Times New Roman" w:hAnsi="Times New Roman"/>
          <w:sz w:val="24"/>
          <w:szCs w:val="24"/>
        </w:rPr>
      </w:pPr>
      <w:r>
        <w:rPr>
          <w:rFonts w:ascii="Times New Roman" w:hAnsi="Times New Roman"/>
          <w:sz w:val="24"/>
          <w:szCs w:val="24"/>
        </w:rPr>
        <w:tab/>
        <w:t>2015.gada 17.augustā Priekules novada pašvaldība noslēdza nodomu protokolu par sadarbību projekta “Kurzeme visiem” īstenošanā ar Kurzemes plāno</w:t>
      </w:r>
      <w:r w:rsidR="00175CA3">
        <w:rPr>
          <w:rFonts w:ascii="Times New Roman" w:hAnsi="Times New Roman"/>
          <w:sz w:val="24"/>
          <w:szCs w:val="24"/>
        </w:rPr>
        <w:t>š</w:t>
      </w:r>
      <w:r>
        <w:rPr>
          <w:rFonts w:ascii="Times New Roman" w:hAnsi="Times New Roman"/>
          <w:sz w:val="24"/>
          <w:szCs w:val="24"/>
        </w:rPr>
        <w:t>anas reģionu.</w:t>
      </w:r>
    </w:p>
    <w:p w:rsidR="001575C5" w:rsidRPr="001575C5" w:rsidRDefault="001575C5" w:rsidP="00F828A9">
      <w:pPr>
        <w:spacing w:after="0" w:line="240" w:lineRule="auto"/>
        <w:ind w:firstLine="720"/>
        <w:jc w:val="both"/>
        <w:rPr>
          <w:rFonts w:ascii="Times New Roman" w:hAnsi="Times New Roman"/>
          <w:sz w:val="24"/>
          <w:szCs w:val="24"/>
        </w:rPr>
      </w:pPr>
      <w:r w:rsidRPr="001575C5">
        <w:rPr>
          <w:rFonts w:ascii="Times New Roman" w:hAnsi="Times New Roman"/>
          <w:sz w:val="24"/>
          <w:szCs w:val="24"/>
        </w:rPr>
        <w:t>Kurzemes plānošanas reģiona administrācijas ir izstrādājusi sadarbības līgumu  par sadarbības projekta „Kurzeme vis</w:t>
      </w:r>
      <w:r>
        <w:rPr>
          <w:rFonts w:ascii="Times New Roman" w:hAnsi="Times New Roman"/>
          <w:sz w:val="24"/>
          <w:szCs w:val="24"/>
        </w:rPr>
        <w:t xml:space="preserve">iem” īstenošanā un iesniegusi </w:t>
      </w:r>
      <w:r w:rsidRPr="001575C5">
        <w:rPr>
          <w:rFonts w:ascii="Times New Roman" w:hAnsi="Times New Roman"/>
          <w:sz w:val="24"/>
          <w:szCs w:val="24"/>
        </w:rPr>
        <w:t xml:space="preserve"> Priekules novada pašvaldībā. </w:t>
      </w:r>
    </w:p>
    <w:p w:rsidR="001575C5" w:rsidRDefault="001575C5" w:rsidP="00F828A9">
      <w:pPr>
        <w:spacing w:after="0" w:line="240" w:lineRule="auto"/>
        <w:ind w:firstLine="720"/>
        <w:jc w:val="both"/>
        <w:rPr>
          <w:rFonts w:ascii="Times New Roman" w:hAnsi="Times New Roman"/>
          <w:sz w:val="24"/>
          <w:szCs w:val="24"/>
        </w:rPr>
      </w:pPr>
      <w:r w:rsidRPr="001575C5">
        <w:rPr>
          <w:rFonts w:ascii="Times New Roman" w:hAnsi="Times New Roman"/>
          <w:sz w:val="24"/>
          <w:szCs w:val="24"/>
        </w:rPr>
        <w:t xml:space="preserve"> Piedaloties projekta “Kurzeme visiem” ieviešanā, Priekules  novada pašvaldība varēs paplašināt iedzīvotājiem sniedzamo sociālo pakalpojumu piedāvājumu un turpināt sakārtot sociālo pakalpojumu sniegšanas infrastruktūru. </w:t>
      </w:r>
    </w:p>
    <w:p w:rsidR="001575C5" w:rsidRPr="001575C5" w:rsidRDefault="001575C5" w:rsidP="00F828A9">
      <w:pPr>
        <w:spacing w:line="240" w:lineRule="auto"/>
        <w:ind w:firstLine="720"/>
        <w:jc w:val="both"/>
        <w:rPr>
          <w:rFonts w:ascii="Times New Roman" w:hAnsi="Times New Roman"/>
          <w:sz w:val="24"/>
          <w:szCs w:val="24"/>
        </w:rPr>
      </w:pPr>
      <w:proofErr w:type="spellStart"/>
      <w:r w:rsidRPr="001575C5">
        <w:rPr>
          <w:rFonts w:ascii="Times New Roman" w:hAnsi="Times New Roman"/>
          <w:sz w:val="24"/>
          <w:szCs w:val="24"/>
        </w:rPr>
        <w:t>Deinstituci</w:t>
      </w:r>
      <w:r>
        <w:rPr>
          <w:rFonts w:ascii="Times New Roman" w:hAnsi="Times New Roman"/>
          <w:sz w:val="24"/>
          <w:szCs w:val="24"/>
        </w:rPr>
        <w:t>onali</w:t>
      </w:r>
      <w:r w:rsidRPr="001575C5">
        <w:rPr>
          <w:rFonts w:ascii="Times New Roman" w:hAnsi="Times New Roman"/>
          <w:sz w:val="24"/>
          <w:szCs w:val="24"/>
        </w:rPr>
        <w:t>zācija</w:t>
      </w:r>
      <w:proofErr w:type="spellEnd"/>
      <w:r w:rsidRPr="001575C5">
        <w:rPr>
          <w:rFonts w:ascii="Times New Roman" w:hAnsi="Times New Roman"/>
          <w:sz w:val="24"/>
          <w:szCs w:val="24"/>
        </w:rPr>
        <w:t xml:space="preserve"> (turpmāk DI) ir pakalpojumu sistēmas izveide, kas sniedz personai, kura nespēj sevi aprūpēt, nepieciešamo atbalstu, lai tā spētu dzīvot mājās vai ģimeniskā vidē. Tā vērsta uz neatkarīgas dzīves veicināšanu un sabiedrības radīto šķēršļu mazināšanu cilvēku ar invaliditāti </w:t>
      </w:r>
      <w:proofErr w:type="spellStart"/>
      <w:r w:rsidRPr="001575C5">
        <w:rPr>
          <w:rFonts w:ascii="Times New Roman" w:hAnsi="Times New Roman"/>
          <w:sz w:val="24"/>
          <w:szCs w:val="24"/>
        </w:rPr>
        <w:t>pašnoteikšanās</w:t>
      </w:r>
      <w:proofErr w:type="spellEnd"/>
      <w:r w:rsidRPr="001575C5">
        <w:rPr>
          <w:rFonts w:ascii="Times New Roman" w:hAnsi="Times New Roman"/>
          <w:sz w:val="24"/>
          <w:szCs w:val="24"/>
        </w:rPr>
        <w:t xml:space="preserve">, līdzdalības un iekļaušanas iespējām. Līdz ar to personām ar invaliditāti ir jānodrošina iespēja vadīt un izvēlēties savu dzīvesveidu un dzīvesvietu, piekļuve pakalpojumiem, ko izmanto pārējā sabiedrība, un individuāls atbalsts, ja tāds ir nepieciešams, bet bērniem – iespēja izaugt ģimenē. Plānošanas reģioni kā finansējuma saņēmēji ir atbildīgi par sava reģiona pašvaldību DI klientu vajadzību apkopošanu, sabiedrībā balstītu pakalpojumu plānošanu un sniegšanu, projektu sagatavošanu un vadību, sadarbības ar pakalpojumu sniedzējiem veidošanu un DI rezultātu sasniegšanu. </w:t>
      </w:r>
    </w:p>
    <w:p w:rsidR="001575C5" w:rsidRPr="001575C5" w:rsidRDefault="001575C5" w:rsidP="00F828A9">
      <w:pPr>
        <w:spacing w:line="240" w:lineRule="auto"/>
        <w:ind w:firstLine="720"/>
        <w:jc w:val="both"/>
        <w:rPr>
          <w:rFonts w:ascii="Times New Roman" w:hAnsi="Times New Roman"/>
          <w:sz w:val="24"/>
          <w:szCs w:val="24"/>
        </w:rPr>
      </w:pPr>
      <w:r w:rsidRPr="001575C5">
        <w:rPr>
          <w:rFonts w:ascii="Times New Roman" w:hAnsi="Times New Roman"/>
          <w:sz w:val="24"/>
          <w:szCs w:val="24"/>
        </w:rPr>
        <w:t>Pašvaldība projekta ietvaros plānojot slēgt sadarbības līgumu ar Kurzemes plānošanas reģionu, uzņemtos saistības ieviest un nodrošināt Ministru kabineta noteiktos sociālo pakalpojumu veidus</w:t>
      </w:r>
      <w:r>
        <w:rPr>
          <w:rFonts w:ascii="Times New Roman" w:hAnsi="Times New Roman"/>
          <w:sz w:val="24"/>
          <w:szCs w:val="24"/>
        </w:rPr>
        <w:t>.</w:t>
      </w:r>
    </w:p>
    <w:p w:rsidR="001575C5" w:rsidRPr="001575C5" w:rsidRDefault="001575C5" w:rsidP="00F828A9">
      <w:pPr>
        <w:spacing w:line="240" w:lineRule="auto"/>
        <w:ind w:firstLine="720"/>
        <w:jc w:val="both"/>
        <w:rPr>
          <w:rFonts w:ascii="Times New Roman" w:hAnsi="Times New Roman"/>
          <w:sz w:val="24"/>
          <w:szCs w:val="24"/>
        </w:rPr>
      </w:pPr>
      <w:r w:rsidRPr="001575C5">
        <w:rPr>
          <w:rFonts w:ascii="Times New Roman" w:hAnsi="Times New Roman"/>
          <w:sz w:val="24"/>
          <w:szCs w:val="24"/>
        </w:rPr>
        <w:t>Projekta ietvaros plānots izstrādāt Kurzemes reģiona DI plānu, kurā būs rekomendācijas, kādi sociālie pakalpojumi un</w:t>
      </w:r>
      <w:r>
        <w:rPr>
          <w:rFonts w:ascii="Times New Roman" w:hAnsi="Times New Roman"/>
          <w:sz w:val="24"/>
          <w:szCs w:val="24"/>
        </w:rPr>
        <w:t>,</w:t>
      </w:r>
      <w:r w:rsidRPr="001575C5">
        <w:rPr>
          <w:rFonts w:ascii="Times New Roman" w:hAnsi="Times New Roman"/>
          <w:sz w:val="24"/>
          <w:szCs w:val="24"/>
        </w:rPr>
        <w:t xml:space="preserve"> kādā apjomā ir nepieciešami katrā pašvaldībā. Katrā pašvaldībā tiks veikta iepriekšminēto mērķa grupu izvērtēšana, kā arī nodrošināti nepieciešamie sociālie pakalpojumi šiem cilvēkiem. Vienlaicīgi pašvaldība</w:t>
      </w:r>
      <w:r>
        <w:rPr>
          <w:rFonts w:ascii="Times New Roman" w:hAnsi="Times New Roman"/>
          <w:sz w:val="24"/>
          <w:szCs w:val="24"/>
        </w:rPr>
        <w:t>s</w:t>
      </w:r>
      <w:r w:rsidRPr="001575C5">
        <w:rPr>
          <w:rFonts w:ascii="Times New Roman" w:hAnsi="Times New Roman"/>
          <w:sz w:val="24"/>
          <w:szCs w:val="24"/>
        </w:rPr>
        <w:t>, kuras piedalīsies projekta realizācijā un tiks iekļautas reģionālajā DI plānā, varēs pretendēt uz EARF finansējumu sociālo pakalpojumu infrastruktūras attīstīšanai.</w:t>
      </w:r>
    </w:p>
    <w:p w:rsidR="001575C5" w:rsidRDefault="001575C5" w:rsidP="00F828A9">
      <w:pPr>
        <w:spacing w:line="240" w:lineRule="auto"/>
        <w:ind w:firstLine="720"/>
        <w:jc w:val="both"/>
        <w:rPr>
          <w:rFonts w:ascii="Times New Roman" w:hAnsi="Times New Roman"/>
          <w:sz w:val="24"/>
          <w:szCs w:val="24"/>
        </w:rPr>
      </w:pPr>
      <w:r w:rsidRPr="001575C5">
        <w:rPr>
          <w:rFonts w:ascii="Times New Roman" w:hAnsi="Times New Roman"/>
          <w:sz w:val="24"/>
          <w:szCs w:val="24"/>
        </w:rPr>
        <w:lastRenderedPageBreak/>
        <w:t>Priekules novada pašvaldība</w:t>
      </w:r>
      <w:r w:rsidR="004E50BA">
        <w:rPr>
          <w:rFonts w:ascii="Times New Roman" w:hAnsi="Times New Roman"/>
          <w:sz w:val="24"/>
          <w:szCs w:val="24"/>
        </w:rPr>
        <w:t>,</w:t>
      </w:r>
      <w:r w:rsidRPr="001575C5">
        <w:rPr>
          <w:rFonts w:ascii="Times New Roman" w:hAnsi="Times New Roman"/>
          <w:sz w:val="24"/>
          <w:szCs w:val="24"/>
        </w:rPr>
        <w:t xml:space="preserve"> plānojot līdzdarboties Eiropas Komisijas apstiprinātās darbības programmas “Izaugsme un nodarbinātība” specifiskā atbalsta mērķa pasākumā “</w:t>
      </w:r>
      <w:proofErr w:type="spellStart"/>
      <w:r w:rsidRPr="001575C5">
        <w:rPr>
          <w:rFonts w:ascii="Times New Roman" w:hAnsi="Times New Roman"/>
          <w:sz w:val="24"/>
          <w:szCs w:val="24"/>
        </w:rPr>
        <w:t>Deinstitucionalizācija</w:t>
      </w:r>
      <w:proofErr w:type="spellEnd"/>
      <w:r w:rsidRPr="001575C5">
        <w:rPr>
          <w:rFonts w:ascii="Times New Roman" w:hAnsi="Times New Roman"/>
          <w:sz w:val="24"/>
          <w:szCs w:val="24"/>
        </w:rPr>
        <w:t>”, kura</w:t>
      </w:r>
      <w:r w:rsidR="004E50BA">
        <w:rPr>
          <w:rFonts w:ascii="Times New Roman" w:hAnsi="Times New Roman"/>
          <w:sz w:val="24"/>
          <w:szCs w:val="24"/>
        </w:rPr>
        <w:t>s</w:t>
      </w:r>
      <w:r w:rsidRPr="001575C5">
        <w:rPr>
          <w:rFonts w:ascii="Times New Roman" w:hAnsi="Times New Roman"/>
          <w:sz w:val="24"/>
          <w:szCs w:val="24"/>
        </w:rPr>
        <w:t xml:space="preserve"> mērķis ir palielināt kvalitatīvu sociālo pakalpojumu dzīvesvietā</w:t>
      </w:r>
      <w:r w:rsidR="004E50BA">
        <w:rPr>
          <w:rFonts w:ascii="Times New Roman" w:hAnsi="Times New Roman"/>
          <w:sz w:val="24"/>
          <w:szCs w:val="24"/>
        </w:rPr>
        <w:t>,</w:t>
      </w:r>
      <w:r w:rsidRPr="001575C5">
        <w:rPr>
          <w:rFonts w:ascii="Times New Roman" w:hAnsi="Times New Roman"/>
          <w:sz w:val="24"/>
          <w:szCs w:val="24"/>
        </w:rPr>
        <w:t xml:space="preserve"> pi</w:t>
      </w:r>
      <w:r w:rsidR="004E50BA">
        <w:rPr>
          <w:rFonts w:ascii="Times New Roman" w:hAnsi="Times New Roman"/>
          <w:sz w:val="24"/>
          <w:szCs w:val="24"/>
        </w:rPr>
        <w:t>etuvinās</w:t>
      </w:r>
      <w:r w:rsidRPr="001575C5">
        <w:rPr>
          <w:rFonts w:ascii="Times New Roman" w:hAnsi="Times New Roman"/>
          <w:sz w:val="24"/>
          <w:szCs w:val="24"/>
        </w:rPr>
        <w:t xml:space="preserve"> pakalpojumu pieejamība pilngadīgām personām ar garīga rakstura traucējumiem, </w:t>
      </w:r>
      <w:proofErr w:type="spellStart"/>
      <w:r w:rsidRPr="001575C5">
        <w:rPr>
          <w:rFonts w:ascii="Times New Roman" w:hAnsi="Times New Roman"/>
          <w:sz w:val="24"/>
          <w:szCs w:val="24"/>
        </w:rPr>
        <w:t>ārpusģimenes</w:t>
      </w:r>
      <w:proofErr w:type="spellEnd"/>
      <w:r w:rsidRPr="001575C5">
        <w:rPr>
          <w:rFonts w:ascii="Times New Roman" w:hAnsi="Times New Roman"/>
          <w:sz w:val="24"/>
          <w:szCs w:val="24"/>
        </w:rPr>
        <w:t xml:space="preserve"> aprūpē esošiem bērniem un jauniešiem un bērniem ar funkcionāliem traucējumiem.</w:t>
      </w:r>
    </w:p>
    <w:p w:rsidR="00432379" w:rsidRDefault="004E50BA" w:rsidP="004028E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ab/>
        <w:t>Vadoties no likuma “Par pašvaldībām”</w:t>
      </w:r>
      <w:r w:rsidR="006578FA">
        <w:rPr>
          <w:rFonts w:ascii="Times New Roman" w:hAnsi="Times New Roman"/>
          <w:sz w:val="24"/>
          <w:szCs w:val="24"/>
        </w:rPr>
        <w:t xml:space="preserve"> 15.panta pirmās daļas 7.punkta, </w:t>
      </w:r>
      <w:r w:rsidR="006578FA" w:rsidRPr="006578FA">
        <w:rPr>
          <w:rFonts w:ascii="Times New Roman" w:hAnsi="Times New Roman"/>
          <w:sz w:val="24"/>
          <w:szCs w:val="24"/>
        </w:rPr>
        <w:t>16.06.2015.</w:t>
      </w:r>
      <w:r w:rsidRPr="006578FA">
        <w:rPr>
          <w:rFonts w:ascii="Times New Roman" w:eastAsia="Times New Roman" w:hAnsi="Times New Roman"/>
          <w:bCs/>
          <w:color w:val="414142"/>
          <w:sz w:val="24"/>
          <w:szCs w:val="24"/>
          <w:lang w:eastAsia="lv-LV"/>
        </w:rPr>
        <w:t>Ministru kabineta noteikumi</w:t>
      </w:r>
      <w:r w:rsidR="006578FA">
        <w:rPr>
          <w:rFonts w:ascii="Times New Roman" w:eastAsia="Times New Roman" w:hAnsi="Times New Roman"/>
          <w:bCs/>
          <w:color w:val="414142"/>
          <w:sz w:val="24"/>
          <w:szCs w:val="24"/>
          <w:lang w:eastAsia="lv-LV"/>
        </w:rPr>
        <w:t>em</w:t>
      </w:r>
      <w:r w:rsidRPr="006578FA">
        <w:rPr>
          <w:rFonts w:ascii="Times New Roman" w:eastAsia="Times New Roman" w:hAnsi="Times New Roman"/>
          <w:bCs/>
          <w:color w:val="414142"/>
          <w:sz w:val="24"/>
          <w:szCs w:val="24"/>
          <w:lang w:eastAsia="lv-LV"/>
        </w:rPr>
        <w:t xml:space="preserve"> Nr.313</w:t>
      </w:r>
      <w:r w:rsidRPr="006578FA">
        <w:rPr>
          <w:rFonts w:ascii="Times New Roman" w:eastAsia="Times New Roman" w:hAnsi="Times New Roman"/>
          <w:color w:val="414142"/>
          <w:sz w:val="24"/>
          <w:szCs w:val="24"/>
          <w:lang w:eastAsia="lv-LV"/>
        </w:rPr>
        <w:t> </w:t>
      </w:r>
      <w:r w:rsidR="006578FA">
        <w:rPr>
          <w:rFonts w:ascii="Times New Roman" w:eastAsia="Times New Roman" w:hAnsi="Times New Roman"/>
          <w:bCs/>
          <w:color w:val="414142"/>
          <w:sz w:val="24"/>
          <w:szCs w:val="24"/>
          <w:lang w:eastAsia="lv-LV"/>
        </w:rPr>
        <w:t>“</w:t>
      </w:r>
      <w:r w:rsidRPr="004E50BA">
        <w:rPr>
          <w:rFonts w:ascii="Times New Roman" w:eastAsia="Times New Roman" w:hAnsi="Times New Roman"/>
          <w:bCs/>
          <w:color w:val="414142"/>
          <w:sz w:val="24"/>
          <w:szCs w:val="24"/>
          <w:lang w:eastAsia="lv-LV"/>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4E50BA">
        <w:rPr>
          <w:rFonts w:ascii="Times New Roman" w:eastAsia="Times New Roman" w:hAnsi="Times New Roman"/>
          <w:bCs/>
          <w:color w:val="414142"/>
          <w:sz w:val="24"/>
          <w:szCs w:val="24"/>
          <w:lang w:eastAsia="lv-LV"/>
        </w:rPr>
        <w:t>Deinstitucionalizācija</w:t>
      </w:r>
      <w:proofErr w:type="spellEnd"/>
      <w:r w:rsidRPr="004E50BA">
        <w:rPr>
          <w:rFonts w:ascii="Times New Roman" w:eastAsia="Times New Roman" w:hAnsi="Times New Roman"/>
          <w:bCs/>
          <w:color w:val="414142"/>
          <w:sz w:val="24"/>
          <w:szCs w:val="24"/>
          <w:lang w:eastAsia="lv-LV"/>
        </w:rPr>
        <w:t>" īstenošanas noteikumi</w:t>
      </w:r>
      <w:r w:rsidR="006578FA">
        <w:rPr>
          <w:rFonts w:ascii="Times New Roman" w:eastAsia="Times New Roman" w:hAnsi="Times New Roman"/>
          <w:bCs/>
          <w:color w:val="414142"/>
          <w:sz w:val="24"/>
          <w:szCs w:val="24"/>
          <w:lang w:eastAsia="lv-LV"/>
        </w:rPr>
        <w:t xml:space="preserve">”, </w:t>
      </w:r>
      <w:r w:rsidR="004028EE">
        <w:rPr>
          <w:rFonts w:ascii="Times New Roman" w:eastAsia="Times New Roman" w:hAnsi="Times New Roman"/>
          <w:bCs/>
          <w:color w:val="414142"/>
          <w:sz w:val="24"/>
          <w:szCs w:val="24"/>
          <w:lang w:eastAsia="lv-LV"/>
        </w:rPr>
        <w:t>a</w:t>
      </w:r>
      <w:r w:rsidR="00432379" w:rsidRPr="00722DFB">
        <w:rPr>
          <w:rFonts w:ascii="Times New Roman" w:hAnsi="Times New Roman"/>
          <w:b/>
          <w:sz w:val="24"/>
          <w:szCs w:val="24"/>
        </w:rPr>
        <w:t>tklāti balsojot</w:t>
      </w:r>
      <w:r w:rsidR="00432379" w:rsidRPr="00722DFB">
        <w:rPr>
          <w:rFonts w:ascii="Times New Roman" w:hAnsi="Times New Roman"/>
          <w:sz w:val="24"/>
          <w:szCs w:val="24"/>
        </w:rPr>
        <w:t xml:space="preserve"> </w:t>
      </w:r>
      <w:r w:rsidR="00DA5B0B">
        <w:rPr>
          <w:rFonts w:ascii="Times New Roman" w:hAnsi="Times New Roman"/>
          <w:b/>
          <w:sz w:val="24"/>
          <w:szCs w:val="24"/>
        </w:rPr>
        <w:t>PAR - 10</w:t>
      </w:r>
      <w:r w:rsidR="00432379" w:rsidRPr="00722DFB">
        <w:rPr>
          <w:rFonts w:ascii="Times New Roman" w:hAnsi="Times New Roman"/>
          <w:b/>
          <w:sz w:val="24"/>
          <w:szCs w:val="24"/>
        </w:rPr>
        <w:t xml:space="preserve"> </w:t>
      </w:r>
      <w:r w:rsidR="00432379" w:rsidRPr="00722DFB">
        <w:rPr>
          <w:rFonts w:ascii="Times New Roman" w:hAnsi="Times New Roman"/>
          <w:sz w:val="24"/>
          <w:szCs w:val="24"/>
        </w:rPr>
        <w:t>deputāti (Malda Andersone, Inita Rubeze, Ar</w:t>
      </w:r>
      <w:r w:rsidR="00432379">
        <w:rPr>
          <w:rFonts w:ascii="Times New Roman" w:hAnsi="Times New Roman"/>
          <w:sz w:val="24"/>
          <w:szCs w:val="24"/>
        </w:rPr>
        <w:t xml:space="preserve">nis </w:t>
      </w:r>
      <w:proofErr w:type="spellStart"/>
      <w:r w:rsidR="00432379">
        <w:rPr>
          <w:rFonts w:ascii="Times New Roman" w:hAnsi="Times New Roman"/>
          <w:sz w:val="24"/>
          <w:szCs w:val="24"/>
        </w:rPr>
        <w:t>Kvietkausks</w:t>
      </w:r>
      <w:proofErr w:type="spellEnd"/>
      <w:r w:rsidR="00432379">
        <w:rPr>
          <w:rFonts w:ascii="Times New Roman" w:hAnsi="Times New Roman"/>
          <w:sz w:val="24"/>
          <w:szCs w:val="24"/>
        </w:rPr>
        <w:t>, Inese Kuduma,</w:t>
      </w:r>
      <w:r w:rsidR="00432379" w:rsidRPr="00722DFB">
        <w:rPr>
          <w:rFonts w:ascii="Times New Roman" w:hAnsi="Times New Roman"/>
          <w:sz w:val="24"/>
          <w:szCs w:val="24"/>
        </w:rPr>
        <w:t xml:space="preserve"> Andis </w:t>
      </w:r>
      <w:proofErr w:type="spellStart"/>
      <w:r w:rsidR="00432379" w:rsidRPr="00722DFB">
        <w:rPr>
          <w:rFonts w:ascii="Times New Roman" w:hAnsi="Times New Roman"/>
          <w:sz w:val="24"/>
          <w:szCs w:val="24"/>
        </w:rPr>
        <w:t>Eveliņš</w:t>
      </w:r>
      <w:proofErr w:type="spellEnd"/>
      <w:r w:rsidR="00432379" w:rsidRPr="00722DFB">
        <w:rPr>
          <w:rFonts w:ascii="Times New Roman" w:hAnsi="Times New Roman"/>
          <w:sz w:val="24"/>
          <w:szCs w:val="24"/>
        </w:rPr>
        <w:t>,</w:t>
      </w:r>
      <w:r w:rsidR="00432379">
        <w:rPr>
          <w:rFonts w:ascii="Times New Roman" w:hAnsi="Times New Roman"/>
          <w:sz w:val="24"/>
          <w:szCs w:val="24"/>
        </w:rPr>
        <w:t xml:space="preserve"> Mārtiņš </w:t>
      </w:r>
      <w:proofErr w:type="spellStart"/>
      <w:r w:rsidR="00432379">
        <w:rPr>
          <w:rFonts w:ascii="Times New Roman" w:hAnsi="Times New Roman"/>
          <w:sz w:val="24"/>
          <w:szCs w:val="24"/>
        </w:rPr>
        <w:t>Mikāls</w:t>
      </w:r>
      <w:proofErr w:type="spellEnd"/>
      <w:r w:rsidR="00432379">
        <w:rPr>
          <w:rFonts w:ascii="Times New Roman" w:hAnsi="Times New Roman"/>
          <w:sz w:val="24"/>
          <w:szCs w:val="24"/>
        </w:rPr>
        <w:t>,</w:t>
      </w:r>
      <w:r w:rsidR="00432379" w:rsidRPr="00722DFB">
        <w:rPr>
          <w:rFonts w:ascii="Times New Roman" w:hAnsi="Times New Roman"/>
          <w:sz w:val="24"/>
          <w:szCs w:val="24"/>
        </w:rPr>
        <w:t xml:space="preserve"> Vija </w:t>
      </w:r>
      <w:proofErr w:type="spellStart"/>
      <w:r w:rsidR="00432379" w:rsidRPr="00722DFB">
        <w:rPr>
          <w:rFonts w:ascii="Times New Roman" w:hAnsi="Times New Roman"/>
          <w:sz w:val="24"/>
          <w:szCs w:val="24"/>
        </w:rPr>
        <w:t>Jablonska</w:t>
      </w:r>
      <w:proofErr w:type="spellEnd"/>
      <w:r w:rsidR="00432379" w:rsidRPr="00722DFB">
        <w:rPr>
          <w:rFonts w:ascii="Times New Roman" w:hAnsi="Times New Roman"/>
          <w:sz w:val="24"/>
          <w:szCs w:val="24"/>
        </w:rPr>
        <w:t xml:space="preserve">, Ilgonis </w:t>
      </w:r>
      <w:proofErr w:type="spellStart"/>
      <w:r w:rsidR="00432379" w:rsidRPr="00722DFB">
        <w:rPr>
          <w:rFonts w:ascii="Times New Roman" w:hAnsi="Times New Roman"/>
          <w:sz w:val="24"/>
          <w:szCs w:val="24"/>
        </w:rPr>
        <w:t>Šteins</w:t>
      </w:r>
      <w:proofErr w:type="spellEnd"/>
      <w:r w:rsidR="00432379" w:rsidRPr="00722DFB">
        <w:rPr>
          <w:rFonts w:ascii="Times New Roman" w:hAnsi="Times New Roman"/>
          <w:sz w:val="24"/>
          <w:szCs w:val="24"/>
        </w:rPr>
        <w:t>,</w:t>
      </w:r>
      <w:r w:rsidR="00432379">
        <w:rPr>
          <w:rFonts w:ascii="Times New Roman" w:hAnsi="Times New Roman"/>
          <w:sz w:val="24"/>
          <w:szCs w:val="24"/>
        </w:rPr>
        <w:t xml:space="preserve"> Arta Brauna,</w:t>
      </w:r>
      <w:bookmarkStart w:id="0" w:name="_GoBack"/>
      <w:bookmarkEnd w:id="0"/>
      <w:r w:rsidR="00432379" w:rsidRPr="00722DFB">
        <w:rPr>
          <w:rFonts w:ascii="Times New Roman" w:hAnsi="Times New Roman"/>
          <w:sz w:val="24"/>
          <w:szCs w:val="24"/>
        </w:rPr>
        <w:t xml:space="preserve"> Andris </w:t>
      </w:r>
      <w:proofErr w:type="spellStart"/>
      <w:r w:rsidR="00432379" w:rsidRPr="00722DFB">
        <w:rPr>
          <w:rFonts w:ascii="Times New Roman" w:hAnsi="Times New Roman"/>
          <w:sz w:val="24"/>
          <w:szCs w:val="24"/>
        </w:rPr>
        <w:t>Džeriņš</w:t>
      </w:r>
      <w:proofErr w:type="spellEnd"/>
      <w:r w:rsidR="00432379" w:rsidRPr="00722DFB">
        <w:rPr>
          <w:rFonts w:ascii="Times New Roman" w:hAnsi="Times New Roman"/>
          <w:sz w:val="24"/>
          <w:szCs w:val="24"/>
        </w:rPr>
        <w:t xml:space="preserve">); </w:t>
      </w:r>
      <w:r w:rsidR="00432379" w:rsidRPr="00722DFB">
        <w:rPr>
          <w:rFonts w:ascii="Times New Roman" w:hAnsi="Times New Roman"/>
          <w:b/>
          <w:sz w:val="24"/>
          <w:szCs w:val="24"/>
        </w:rPr>
        <w:t xml:space="preserve">PRET -  nav; ATTURAS </w:t>
      </w:r>
      <w:r w:rsidR="00DA5B0B">
        <w:rPr>
          <w:rFonts w:ascii="Times New Roman" w:hAnsi="Times New Roman"/>
          <w:b/>
          <w:sz w:val="24"/>
          <w:szCs w:val="24"/>
        </w:rPr>
        <w:t>–</w:t>
      </w:r>
      <w:r w:rsidR="00432379" w:rsidRPr="00722DFB">
        <w:rPr>
          <w:rFonts w:ascii="Times New Roman" w:hAnsi="Times New Roman"/>
          <w:b/>
          <w:sz w:val="24"/>
          <w:szCs w:val="24"/>
        </w:rPr>
        <w:t xml:space="preserve"> </w:t>
      </w:r>
      <w:r w:rsidR="00DA5B0B">
        <w:rPr>
          <w:rFonts w:ascii="Times New Roman" w:hAnsi="Times New Roman"/>
          <w:b/>
          <w:sz w:val="24"/>
          <w:szCs w:val="24"/>
        </w:rPr>
        <w:t xml:space="preserve">1 deputāts </w:t>
      </w:r>
      <w:r w:rsidR="00DA5B0B" w:rsidRPr="00DA5B0B">
        <w:rPr>
          <w:rFonts w:ascii="Times New Roman" w:hAnsi="Times New Roman"/>
          <w:sz w:val="24"/>
          <w:szCs w:val="24"/>
        </w:rPr>
        <w:t>(</w:t>
      </w:r>
      <w:proofErr w:type="spellStart"/>
      <w:r w:rsidR="00DA5B0B" w:rsidRPr="00DA5B0B">
        <w:rPr>
          <w:rFonts w:ascii="Times New Roman" w:hAnsi="Times New Roman"/>
          <w:sz w:val="24"/>
          <w:szCs w:val="24"/>
        </w:rPr>
        <w:t>Gražina</w:t>
      </w:r>
      <w:proofErr w:type="spellEnd"/>
      <w:r w:rsidR="00DA5B0B" w:rsidRPr="00DA5B0B">
        <w:rPr>
          <w:rFonts w:ascii="Times New Roman" w:hAnsi="Times New Roman"/>
          <w:sz w:val="24"/>
          <w:szCs w:val="24"/>
        </w:rPr>
        <w:t xml:space="preserve"> </w:t>
      </w:r>
      <w:proofErr w:type="spellStart"/>
      <w:r w:rsidR="00DA5B0B" w:rsidRPr="00DA5B0B">
        <w:rPr>
          <w:rFonts w:ascii="Times New Roman" w:hAnsi="Times New Roman"/>
          <w:sz w:val="24"/>
          <w:szCs w:val="24"/>
        </w:rPr>
        <w:t>Ķervija</w:t>
      </w:r>
      <w:proofErr w:type="spellEnd"/>
      <w:r w:rsidR="00DA5B0B" w:rsidRPr="00DA5B0B">
        <w:rPr>
          <w:rFonts w:ascii="Times New Roman" w:hAnsi="Times New Roman"/>
          <w:sz w:val="24"/>
          <w:szCs w:val="24"/>
        </w:rPr>
        <w:t>)</w:t>
      </w:r>
      <w:r w:rsidR="00432379" w:rsidRPr="00DA5B0B">
        <w:rPr>
          <w:rFonts w:ascii="Times New Roman" w:hAnsi="Times New Roman"/>
          <w:sz w:val="24"/>
          <w:szCs w:val="24"/>
        </w:rPr>
        <w:t>;</w:t>
      </w:r>
      <w:r w:rsidR="00432379" w:rsidRPr="00722DFB">
        <w:rPr>
          <w:rFonts w:ascii="Times New Roman" w:hAnsi="Times New Roman"/>
          <w:sz w:val="24"/>
          <w:szCs w:val="24"/>
        </w:rPr>
        <w:t xml:space="preserve"> Priekules novada pašvaldības dome </w:t>
      </w:r>
      <w:r w:rsidR="00432379" w:rsidRPr="00722DFB">
        <w:rPr>
          <w:rFonts w:ascii="Times New Roman" w:hAnsi="Times New Roman"/>
          <w:b/>
          <w:sz w:val="24"/>
          <w:szCs w:val="24"/>
        </w:rPr>
        <w:t>NOLEMJ</w:t>
      </w:r>
      <w:r w:rsidR="00432379" w:rsidRPr="00722DFB">
        <w:rPr>
          <w:rFonts w:ascii="Times New Roman" w:hAnsi="Times New Roman"/>
          <w:sz w:val="24"/>
          <w:szCs w:val="24"/>
        </w:rPr>
        <w:t>:</w:t>
      </w:r>
    </w:p>
    <w:p w:rsidR="004028EE" w:rsidRPr="00722DFB" w:rsidRDefault="004028EE" w:rsidP="004028EE">
      <w:pPr>
        <w:shd w:val="clear" w:color="auto" w:fill="FFFFFF"/>
        <w:spacing w:after="0" w:line="240" w:lineRule="auto"/>
        <w:jc w:val="both"/>
        <w:rPr>
          <w:rFonts w:ascii="Times New Roman" w:hAnsi="Times New Roman"/>
          <w:sz w:val="24"/>
          <w:szCs w:val="24"/>
        </w:rPr>
      </w:pPr>
    </w:p>
    <w:p w:rsidR="001575C5" w:rsidRPr="001575C5" w:rsidRDefault="001575C5" w:rsidP="00F828A9">
      <w:pPr>
        <w:spacing w:after="0" w:line="240" w:lineRule="auto"/>
        <w:jc w:val="both"/>
        <w:rPr>
          <w:rFonts w:ascii="Times New Roman" w:hAnsi="Times New Roman"/>
          <w:sz w:val="24"/>
          <w:szCs w:val="24"/>
        </w:rPr>
      </w:pPr>
      <w:r>
        <w:rPr>
          <w:rFonts w:ascii="Times New Roman" w:hAnsi="Times New Roman"/>
          <w:sz w:val="24"/>
          <w:szCs w:val="24"/>
        </w:rPr>
        <w:tab/>
      </w:r>
      <w:r w:rsidR="00881AD5">
        <w:rPr>
          <w:rFonts w:ascii="Times New Roman" w:hAnsi="Times New Roman"/>
          <w:sz w:val="24"/>
          <w:szCs w:val="24"/>
        </w:rPr>
        <w:t>S</w:t>
      </w:r>
      <w:r>
        <w:rPr>
          <w:rFonts w:ascii="Times New Roman" w:hAnsi="Times New Roman"/>
          <w:sz w:val="24"/>
          <w:szCs w:val="24"/>
        </w:rPr>
        <w:t>lēgt Sadarbības līgumu par sadarbību projekta “Kurzeme visiem” īstenošanā ar Kurzemes plānošanas reģionu, reģ.Nr.90002183562, adrese: Avotu iela 12, Saldus, Saldus novads.</w:t>
      </w:r>
    </w:p>
    <w:p w:rsidR="00F828A9" w:rsidRDefault="00F828A9" w:rsidP="001575C5">
      <w:pPr>
        <w:jc w:val="both"/>
        <w:rPr>
          <w:rFonts w:ascii="Times New Roman" w:hAnsi="Times New Roman"/>
          <w:sz w:val="24"/>
          <w:szCs w:val="24"/>
        </w:rPr>
      </w:pPr>
    </w:p>
    <w:p w:rsidR="007D0584" w:rsidRPr="001575C5" w:rsidRDefault="007D0584" w:rsidP="001575C5">
      <w:pPr>
        <w:jc w:val="both"/>
        <w:rPr>
          <w:rFonts w:ascii="Times New Roman" w:hAnsi="Times New Roman"/>
          <w:sz w:val="24"/>
          <w:szCs w:val="24"/>
        </w:rPr>
      </w:pPr>
      <w:r>
        <w:rPr>
          <w:rFonts w:ascii="Times New Roman" w:hAnsi="Times New Roman"/>
          <w:sz w:val="24"/>
          <w:szCs w:val="24"/>
        </w:rPr>
        <w:t>Pašvaldības domes priekšsēdēt</w:t>
      </w:r>
      <w:r w:rsidR="0051739F">
        <w:rPr>
          <w:rFonts w:ascii="Times New Roman" w:hAnsi="Times New Roman"/>
          <w:sz w:val="24"/>
          <w:szCs w:val="24"/>
        </w:rPr>
        <w:t xml:space="preserve">āja     </w:t>
      </w:r>
      <w:r w:rsidR="0051739F">
        <w:rPr>
          <w:rFonts w:ascii="Times New Roman" w:hAnsi="Times New Roman"/>
          <w:sz w:val="24"/>
          <w:szCs w:val="24"/>
        </w:rPr>
        <w:tab/>
      </w:r>
      <w:r w:rsidR="0051739F">
        <w:rPr>
          <w:rFonts w:ascii="Times New Roman" w:hAnsi="Times New Roman"/>
          <w:sz w:val="24"/>
          <w:szCs w:val="24"/>
        </w:rPr>
        <w:tab/>
      </w:r>
      <w:r w:rsidR="0051739F">
        <w:rPr>
          <w:rFonts w:ascii="Times New Roman" w:hAnsi="Times New Roman"/>
          <w:sz w:val="24"/>
          <w:szCs w:val="24"/>
        </w:rPr>
        <w:tab/>
      </w:r>
      <w:r w:rsidR="0051739F">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V.Jablonska</w:t>
      </w:r>
      <w:proofErr w:type="spellEnd"/>
    </w:p>
    <w:p w:rsidR="007D0584" w:rsidRPr="00315854" w:rsidRDefault="007D0584" w:rsidP="007D0584"/>
    <w:p w:rsidR="007D0584" w:rsidRPr="00315854" w:rsidRDefault="007D0584" w:rsidP="007D0584"/>
    <w:p w:rsidR="00C74C5C" w:rsidRPr="001575C5" w:rsidRDefault="00C74C5C">
      <w:pPr>
        <w:rPr>
          <w:rFonts w:ascii="Times New Roman" w:hAnsi="Times New Roman"/>
          <w:sz w:val="24"/>
          <w:szCs w:val="24"/>
        </w:rPr>
      </w:pPr>
    </w:p>
    <w:sectPr w:rsidR="00C74C5C" w:rsidRPr="001575C5" w:rsidSect="00F828A9">
      <w:pgSz w:w="11906" w:h="16838"/>
      <w:pgMar w:top="1134" w:right="113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905"/>
    <w:multiLevelType w:val="hybridMultilevel"/>
    <w:tmpl w:val="0E38D978"/>
    <w:lvl w:ilvl="0" w:tplc="52E46A04">
      <w:start w:val="1"/>
      <w:numFmt w:val="decimal"/>
      <w:lvlText w:val="%1."/>
      <w:lvlJc w:val="left"/>
      <w:pPr>
        <w:tabs>
          <w:tab w:val="num" w:pos="720"/>
        </w:tabs>
        <w:ind w:left="720" w:hanging="360"/>
      </w:pPr>
      <w:rPr>
        <w:rFonts w:hint="default"/>
        <w:i w:val="0"/>
      </w:rPr>
    </w:lvl>
    <w:lvl w:ilvl="1" w:tplc="8FD0CB94">
      <w:numFmt w:val="none"/>
      <w:lvlText w:val=""/>
      <w:lvlJc w:val="left"/>
      <w:pPr>
        <w:tabs>
          <w:tab w:val="num" w:pos="360"/>
        </w:tabs>
      </w:pPr>
    </w:lvl>
    <w:lvl w:ilvl="2" w:tplc="648A98F4">
      <w:numFmt w:val="none"/>
      <w:lvlText w:val=""/>
      <w:lvlJc w:val="left"/>
      <w:pPr>
        <w:tabs>
          <w:tab w:val="num" w:pos="360"/>
        </w:tabs>
      </w:pPr>
    </w:lvl>
    <w:lvl w:ilvl="3" w:tplc="3F9A59AC">
      <w:numFmt w:val="none"/>
      <w:lvlText w:val=""/>
      <w:lvlJc w:val="left"/>
      <w:pPr>
        <w:tabs>
          <w:tab w:val="num" w:pos="360"/>
        </w:tabs>
      </w:pPr>
    </w:lvl>
    <w:lvl w:ilvl="4" w:tplc="B312655E">
      <w:numFmt w:val="none"/>
      <w:lvlText w:val=""/>
      <w:lvlJc w:val="left"/>
      <w:pPr>
        <w:tabs>
          <w:tab w:val="num" w:pos="360"/>
        </w:tabs>
      </w:pPr>
    </w:lvl>
    <w:lvl w:ilvl="5" w:tplc="2CD07256">
      <w:numFmt w:val="none"/>
      <w:lvlText w:val=""/>
      <w:lvlJc w:val="left"/>
      <w:pPr>
        <w:tabs>
          <w:tab w:val="num" w:pos="360"/>
        </w:tabs>
      </w:pPr>
    </w:lvl>
    <w:lvl w:ilvl="6" w:tplc="B63A50B4">
      <w:numFmt w:val="none"/>
      <w:lvlText w:val=""/>
      <w:lvlJc w:val="left"/>
      <w:pPr>
        <w:tabs>
          <w:tab w:val="num" w:pos="360"/>
        </w:tabs>
      </w:pPr>
    </w:lvl>
    <w:lvl w:ilvl="7" w:tplc="6FEADB60">
      <w:numFmt w:val="none"/>
      <w:lvlText w:val=""/>
      <w:lvlJc w:val="left"/>
      <w:pPr>
        <w:tabs>
          <w:tab w:val="num" w:pos="360"/>
        </w:tabs>
      </w:pPr>
    </w:lvl>
    <w:lvl w:ilvl="8" w:tplc="8BC0E684">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C5"/>
    <w:rsid w:val="0007490C"/>
    <w:rsid w:val="001575C5"/>
    <w:rsid w:val="00175CA3"/>
    <w:rsid w:val="004028EE"/>
    <w:rsid w:val="00432379"/>
    <w:rsid w:val="004E50BA"/>
    <w:rsid w:val="0051739F"/>
    <w:rsid w:val="006244B7"/>
    <w:rsid w:val="006578FA"/>
    <w:rsid w:val="007D0584"/>
    <w:rsid w:val="00881AD5"/>
    <w:rsid w:val="00C74C5C"/>
    <w:rsid w:val="00D0407E"/>
    <w:rsid w:val="00DA5B0B"/>
    <w:rsid w:val="00F82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0015B495-C48D-4612-A4C1-4743F064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75C5"/>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07490C"/>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4E50BA"/>
  </w:style>
  <w:style w:type="character" w:customStyle="1" w:styleId="Virsraksts1Rakstz">
    <w:name w:val="Virsraksts 1 Rakstz."/>
    <w:basedOn w:val="Noklusjumarindkopasfonts"/>
    <w:link w:val="Virsraksts1"/>
    <w:rsid w:val="0007490C"/>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6244B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244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0736">
      <w:bodyDiv w:val="1"/>
      <w:marLeft w:val="0"/>
      <w:marRight w:val="0"/>
      <w:marTop w:val="0"/>
      <w:marBottom w:val="0"/>
      <w:divBdr>
        <w:top w:val="none" w:sz="0" w:space="0" w:color="auto"/>
        <w:left w:val="none" w:sz="0" w:space="0" w:color="auto"/>
        <w:bottom w:val="none" w:sz="0" w:space="0" w:color="auto"/>
        <w:right w:val="none" w:sz="0" w:space="0" w:color="auto"/>
      </w:divBdr>
    </w:div>
    <w:div w:id="1287007089">
      <w:bodyDiv w:val="1"/>
      <w:marLeft w:val="0"/>
      <w:marRight w:val="0"/>
      <w:marTop w:val="0"/>
      <w:marBottom w:val="0"/>
      <w:divBdr>
        <w:top w:val="none" w:sz="0" w:space="0" w:color="auto"/>
        <w:left w:val="none" w:sz="0" w:space="0" w:color="auto"/>
        <w:bottom w:val="none" w:sz="0" w:space="0" w:color="auto"/>
        <w:right w:val="none" w:sz="0" w:space="0" w:color="auto"/>
      </w:divBdr>
      <w:divsChild>
        <w:div w:id="346717856">
          <w:marLeft w:val="0"/>
          <w:marRight w:val="0"/>
          <w:marTop w:val="480"/>
          <w:marBottom w:val="240"/>
          <w:divBdr>
            <w:top w:val="none" w:sz="0" w:space="0" w:color="auto"/>
            <w:left w:val="none" w:sz="0" w:space="0" w:color="auto"/>
            <w:bottom w:val="none" w:sz="0" w:space="0" w:color="auto"/>
            <w:right w:val="none" w:sz="0" w:space="0" w:color="auto"/>
          </w:divBdr>
        </w:div>
        <w:div w:id="159358884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2601</Words>
  <Characters>1484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2016-04-22T06:14:00Z</cp:lastPrinted>
  <dcterms:created xsi:type="dcterms:W3CDTF">2016-04-21T06:33:00Z</dcterms:created>
  <dcterms:modified xsi:type="dcterms:W3CDTF">2016-04-22T09:30:00Z</dcterms:modified>
</cp:coreProperties>
</file>