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24" w:rsidRPr="00B91C24" w:rsidRDefault="00B91C24" w:rsidP="00B91C24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43</w:t>
      </w:r>
      <w:r w:rsidRPr="00B91C24">
        <w:rPr>
          <w:rFonts w:ascii="Times New Roman" w:eastAsia="Batang" w:hAnsi="Times New Roman" w:cs="Times New Roman"/>
          <w:sz w:val="24"/>
          <w:szCs w:val="24"/>
        </w:rPr>
        <w:t>.pielikums</w:t>
      </w:r>
    </w:p>
    <w:p w:rsidR="00B91C24" w:rsidRPr="00B91C24" w:rsidRDefault="00B91C24" w:rsidP="00B91C24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B91C24">
        <w:rPr>
          <w:rFonts w:ascii="Times New Roman" w:eastAsia="Batang" w:hAnsi="Times New Roman" w:cs="Times New Roman"/>
          <w:sz w:val="24"/>
          <w:szCs w:val="24"/>
        </w:rPr>
        <w:t>Priekules novada pašvaldības domes</w:t>
      </w:r>
    </w:p>
    <w:p w:rsidR="00B91C24" w:rsidRPr="00B91C24" w:rsidRDefault="00B91C24" w:rsidP="00B91C24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B91C24">
        <w:rPr>
          <w:rFonts w:ascii="Times New Roman" w:eastAsia="Batang" w:hAnsi="Times New Roman" w:cs="Times New Roman"/>
          <w:sz w:val="24"/>
          <w:szCs w:val="24"/>
        </w:rPr>
        <w:t>2015.gada 24.sep</w:t>
      </w:r>
      <w:r>
        <w:rPr>
          <w:rFonts w:ascii="Times New Roman" w:eastAsia="Batang" w:hAnsi="Times New Roman" w:cs="Times New Roman"/>
          <w:sz w:val="24"/>
          <w:szCs w:val="24"/>
        </w:rPr>
        <w:t>tembra sēdes protokolam Nr.14,43</w:t>
      </w:r>
      <w:r w:rsidRPr="00B91C24">
        <w:rPr>
          <w:rFonts w:ascii="Times New Roman" w:eastAsia="Batang" w:hAnsi="Times New Roman" w:cs="Times New Roman"/>
          <w:sz w:val="24"/>
          <w:szCs w:val="24"/>
        </w:rPr>
        <w:t>.§</w:t>
      </w:r>
    </w:p>
    <w:p w:rsidR="004D76EB" w:rsidRPr="00B91C24" w:rsidRDefault="004D76EB" w:rsidP="004D76EB">
      <w:pPr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4D76EB" w:rsidRDefault="004D76EB" w:rsidP="008E6148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</w:p>
    <w:p w:rsidR="008E6148" w:rsidRPr="00040B1E" w:rsidRDefault="008E6148" w:rsidP="008E6148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eastAsia="Batang"/>
          <w:noProof/>
          <w:lang w:eastAsia="lv-LV"/>
        </w:rPr>
        <w:drawing>
          <wp:inline distT="0" distB="0" distL="0" distR="0" wp14:anchorId="7D59863B" wp14:editId="6E7F6F74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48" w:rsidRPr="00040B1E" w:rsidRDefault="008E6148" w:rsidP="008E6148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040B1E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8E6148" w:rsidRPr="00040B1E" w:rsidRDefault="008E6148" w:rsidP="008E6148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</w:rPr>
      </w:pPr>
      <w:r w:rsidRPr="00040B1E">
        <w:rPr>
          <w:rFonts w:eastAsia="Batang" w:cs="Times New Roman"/>
          <w:sz w:val="24"/>
          <w:szCs w:val="24"/>
        </w:rPr>
        <w:t>PRIEKULES NOVADA PAŠVALDĪBAS DOME</w:t>
      </w:r>
    </w:p>
    <w:p w:rsidR="008E6148" w:rsidRPr="00040B1E" w:rsidRDefault="008E6148" w:rsidP="008E6148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 w:rsidRPr="00040B1E">
        <w:rPr>
          <w:rFonts w:ascii="Times New Roman" w:eastAsia="Batang" w:hAnsi="Times New Roman"/>
          <w:sz w:val="24"/>
          <w:szCs w:val="24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040B1E">
          <w:rPr>
            <w:rFonts w:ascii="Times New Roman" w:eastAsia="Batang" w:hAnsi="Times New Roman"/>
            <w:sz w:val="24"/>
            <w:szCs w:val="24"/>
          </w:rPr>
          <w:t>90000031601</w:t>
        </w:r>
      </w:smartTag>
      <w:r w:rsidRPr="00040B1E">
        <w:rPr>
          <w:rFonts w:ascii="Times New Roman" w:eastAsia="Batang" w:hAnsi="Times New Roman"/>
          <w:sz w:val="24"/>
          <w:szCs w:val="24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040B1E">
          <w:rPr>
            <w:rFonts w:ascii="Times New Roman" w:eastAsia="Batang" w:hAnsi="Times New Roman"/>
            <w:sz w:val="24"/>
            <w:szCs w:val="24"/>
          </w:rPr>
          <w:t>63461006</w:t>
        </w:r>
      </w:smartTag>
      <w:r w:rsidRPr="00040B1E">
        <w:rPr>
          <w:rFonts w:ascii="Times New Roman" w:eastAsia="Batang" w:hAnsi="Times New Roman"/>
          <w:sz w:val="24"/>
          <w:szCs w:val="24"/>
        </w:rPr>
        <w:t>, fakss 63497937, e-pasts: dome@priekulesnovads.lv</w:t>
      </w:r>
    </w:p>
    <w:p w:rsidR="008E6148" w:rsidRPr="009C0459" w:rsidRDefault="008E6148" w:rsidP="008E61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094D" w:rsidRPr="0097094D" w:rsidRDefault="0097094D" w:rsidP="009709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94D"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97094D" w:rsidRPr="0097094D" w:rsidRDefault="0097094D" w:rsidP="009709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94D">
        <w:rPr>
          <w:rFonts w:ascii="Times New Roman" w:hAnsi="Times New Roman" w:cs="Times New Roman"/>
          <w:sz w:val="24"/>
          <w:szCs w:val="24"/>
        </w:rPr>
        <w:t>Priekulē</w:t>
      </w:r>
    </w:p>
    <w:p w:rsidR="008E6148" w:rsidRPr="009C0459" w:rsidRDefault="008E6148" w:rsidP="008E61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148" w:rsidRPr="009C0459" w:rsidRDefault="008E6148" w:rsidP="008E61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0459">
        <w:rPr>
          <w:rFonts w:ascii="Times New Roman" w:hAnsi="Times New Roman"/>
          <w:sz w:val="24"/>
          <w:szCs w:val="24"/>
        </w:rPr>
        <w:t xml:space="preserve">2015.gada 24.septembrī                                                                                       </w:t>
      </w:r>
      <w:r>
        <w:t xml:space="preserve">          </w:t>
      </w:r>
      <w:r w:rsidRPr="009C0459">
        <w:rPr>
          <w:rFonts w:ascii="Times New Roman" w:hAnsi="Times New Roman"/>
          <w:sz w:val="24"/>
          <w:szCs w:val="24"/>
        </w:rPr>
        <w:t>Nr.14</w:t>
      </w:r>
    </w:p>
    <w:p w:rsidR="008E6148" w:rsidRPr="008E6148" w:rsidRDefault="008E6148" w:rsidP="008E61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148" w:rsidRPr="008E6148" w:rsidRDefault="008E6148" w:rsidP="008E6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48">
        <w:rPr>
          <w:rFonts w:ascii="Times New Roman" w:hAnsi="Times New Roman" w:cs="Times New Roman"/>
          <w:b/>
          <w:sz w:val="24"/>
          <w:szCs w:val="24"/>
        </w:rPr>
        <w:t>43.</w:t>
      </w:r>
    </w:p>
    <w:p w:rsidR="0075037B" w:rsidRDefault="0075037B" w:rsidP="008E614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48">
        <w:rPr>
          <w:rFonts w:ascii="Times New Roman" w:hAnsi="Times New Roman" w:cs="Times New Roman"/>
          <w:b/>
          <w:sz w:val="24"/>
          <w:szCs w:val="24"/>
        </w:rPr>
        <w:t>Par nedzīvojamās telpas īpašumā Saules iela 1, Priekule, NVA Liepājas filiālei Priekules nov. iznomāšanu</w:t>
      </w:r>
    </w:p>
    <w:p w:rsidR="008E6148" w:rsidRPr="008E6148" w:rsidRDefault="008E6148" w:rsidP="008E6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37B" w:rsidRPr="008E6148" w:rsidRDefault="0075037B" w:rsidP="008E6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148">
        <w:rPr>
          <w:rFonts w:ascii="Times New Roman" w:hAnsi="Times New Roman" w:cs="Times New Roman"/>
          <w:sz w:val="24"/>
          <w:szCs w:val="24"/>
        </w:rPr>
        <w:t xml:space="preserve"> </w:t>
      </w:r>
      <w:r w:rsidRPr="008E6148">
        <w:rPr>
          <w:rFonts w:ascii="Times New Roman" w:hAnsi="Times New Roman" w:cs="Times New Roman"/>
          <w:sz w:val="24"/>
          <w:szCs w:val="24"/>
        </w:rPr>
        <w:tab/>
        <w:t xml:space="preserve">2015.gada 15.septembrī Priekules novada pašvaldībā saņemts Nodarbinātības valsts aģentūras Liepājas filiāles 15.09.2015. Nr. 28.1-7/236 iesniegums (turpmāk –iesniegums), kurā lūgts izskatīt iespēju piešķirt Nodarbinātības valsts aģentūrai nomāt telpas – vienu telpu ap 20 m² platībā –Aģentūras darbības nodrošināšanai. Priekulē, Saules ielā 1. </w:t>
      </w:r>
    </w:p>
    <w:p w:rsidR="0075037B" w:rsidRPr="008E6148" w:rsidRDefault="0075037B" w:rsidP="008E6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6148">
        <w:rPr>
          <w:rFonts w:ascii="Times New Roman" w:hAnsi="Times New Roman" w:cs="Times New Roman"/>
          <w:sz w:val="24"/>
          <w:szCs w:val="24"/>
        </w:rPr>
        <w:t xml:space="preserve">Iesniegumā minēts, ka iepriekš minēto telpu (Ķieģeļu ielā 2A, Priekulē) nav iespējams nomāt,  tas saistīts ar apkuri- telpā ir krāsns apkure, telpa jākurina  ziemas periodā  un katru dienu. Telpa ir mitra. Šie minētie faktori ietekmē gan darbinieka darba vides apstākļus , gan   arī biroja tehnikas darbu. </w:t>
      </w:r>
    </w:p>
    <w:p w:rsidR="0075037B" w:rsidRPr="008E6148" w:rsidRDefault="0075037B" w:rsidP="008E6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6148">
        <w:rPr>
          <w:rFonts w:ascii="Times New Roman" w:hAnsi="Times New Roman" w:cs="Times New Roman"/>
          <w:sz w:val="24"/>
          <w:szCs w:val="24"/>
        </w:rPr>
        <w:t xml:space="preserve"> Uz Priekules novada pašvaldības vārda Liepājas zemesgrāmatu nodaļā reģistrēts nekustamais īpašums Saules iela 1, Priekule, Priekules nov., kas sastāv no vienas zemes vienības ar kadastra apzīmējumu 6415 002 0076, 12472 m² platībā, administratīvās ēkas ar kadastra apzīmējumu  64150020076001 un palīgēkas ar kadastra apzīmējumu 64150020076002.  Priekules pilsētas zemesgrāmatas nodalījuma Nr. 100000186194. </w:t>
      </w:r>
    </w:p>
    <w:p w:rsidR="008E6148" w:rsidRPr="008E6148" w:rsidRDefault="0075037B" w:rsidP="008E6148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Pamatojoties uz likumu “ Par pašvaldībām”  14.panta pirmās daļas 2.punktu,</w:t>
      </w:r>
      <w:r w:rsidRPr="008E61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E61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kas nosaka, ka</w:t>
      </w:r>
      <w:r w:rsidRPr="008E61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E6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 </w:t>
      </w:r>
      <w:r w:rsidRPr="008E61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Pildot savas funkcijas, pašvaldībām likumā noteiktajā kārtībā ir tiesības: 2) iegūt un atsavināt kustamo un nekustamo mantu, privatizēt pašvaldību īpašuma objektus, slēgt darījumus, kā arī veikt citas privāttiesiska rakstura darbības;  trešās daļas 3punktu, kas nosaka, ka 3) racionāli un lietderīgi apsaimniekot pašvaldības kustamo un nekustamo mantu;21.panta 14) noteikt, ja tas nav aizliegts vai noteikts ar likumiem vai Ministru kabineta noteikumiem, maksu par: a) pašvaldības zemes, cita nekustamā un kustamā īpašuma lietošanu (iznomāšanu),</w:t>
      </w:r>
      <w:r w:rsidRPr="008E6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ņemot vērā 2015.gada 17.septembra Finanšu komitejas atzinumu, </w:t>
      </w:r>
      <w:r w:rsidR="008E6148">
        <w:rPr>
          <w:rFonts w:ascii="Times New Roman" w:hAnsi="Times New Roman" w:cs="Times New Roman"/>
          <w:b/>
          <w:sz w:val="24"/>
          <w:szCs w:val="24"/>
        </w:rPr>
        <w:t>a</w:t>
      </w:r>
      <w:r w:rsidR="008E6148" w:rsidRPr="008E6148">
        <w:rPr>
          <w:rFonts w:ascii="Times New Roman" w:hAnsi="Times New Roman" w:cs="Times New Roman"/>
          <w:b/>
          <w:sz w:val="24"/>
          <w:szCs w:val="24"/>
        </w:rPr>
        <w:t>tklāti balsojot</w:t>
      </w:r>
      <w:r w:rsidR="008E6148" w:rsidRPr="008E6148">
        <w:rPr>
          <w:rFonts w:ascii="Times New Roman" w:hAnsi="Times New Roman" w:cs="Times New Roman"/>
          <w:sz w:val="24"/>
          <w:szCs w:val="24"/>
        </w:rPr>
        <w:t xml:space="preserve"> </w:t>
      </w:r>
      <w:r w:rsidR="008E6148" w:rsidRPr="008E6148">
        <w:rPr>
          <w:rFonts w:ascii="Times New Roman" w:hAnsi="Times New Roman" w:cs="Times New Roman"/>
          <w:b/>
          <w:sz w:val="24"/>
          <w:szCs w:val="24"/>
        </w:rPr>
        <w:t xml:space="preserve">PAR - 12 </w:t>
      </w:r>
      <w:r w:rsidR="008E6148" w:rsidRPr="008E6148">
        <w:rPr>
          <w:rFonts w:ascii="Times New Roman" w:hAnsi="Times New Roman" w:cs="Times New Roman"/>
          <w:sz w:val="24"/>
          <w:szCs w:val="24"/>
        </w:rPr>
        <w:t xml:space="preserve">deputāti (Vija </w:t>
      </w:r>
      <w:proofErr w:type="spellStart"/>
      <w:r w:rsidR="008E6148" w:rsidRPr="008E6148">
        <w:rPr>
          <w:rFonts w:ascii="Times New Roman" w:hAnsi="Times New Roman" w:cs="Times New Roman"/>
          <w:sz w:val="24"/>
          <w:szCs w:val="24"/>
        </w:rPr>
        <w:t>Jablonska</w:t>
      </w:r>
      <w:proofErr w:type="spellEnd"/>
      <w:r w:rsidR="008E6148" w:rsidRPr="008E6148">
        <w:rPr>
          <w:rFonts w:ascii="Times New Roman" w:hAnsi="Times New Roman" w:cs="Times New Roman"/>
          <w:sz w:val="24"/>
          <w:szCs w:val="24"/>
        </w:rPr>
        <w:t xml:space="preserve">, Inita </w:t>
      </w:r>
      <w:proofErr w:type="spellStart"/>
      <w:r w:rsidR="008E6148" w:rsidRPr="008E6148">
        <w:rPr>
          <w:rFonts w:ascii="Times New Roman" w:hAnsi="Times New Roman" w:cs="Times New Roman"/>
          <w:sz w:val="24"/>
          <w:szCs w:val="24"/>
        </w:rPr>
        <w:t>Rubeze</w:t>
      </w:r>
      <w:proofErr w:type="spellEnd"/>
      <w:r w:rsidR="008E6148" w:rsidRPr="008E6148">
        <w:rPr>
          <w:rFonts w:ascii="Times New Roman" w:hAnsi="Times New Roman" w:cs="Times New Roman"/>
          <w:sz w:val="24"/>
          <w:szCs w:val="24"/>
        </w:rPr>
        <w:t xml:space="preserve">, Inese Kuduma, Rigonda </w:t>
      </w:r>
      <w:proofErr w:type="spellStart"/>
      <w:r w:rsidR="008E6148" w:rsidRPr="008E6148">
        <w:rPr>
          <w:rFonts w:ascii="Times New Roman" w:hAnsi="Times New Roman" w:cs="Times New Roman"/>
          <w:sz w:val="24"/>
          <w:szCs w:val="24"/>
        </w:rPr>
        <w:t>Džeriņa</w:t>
      </w:r>
      <w:proofErr w:type="spellEnd"/>
      <w:r w:rsidR="008E6148" w:rsidRPr="008E61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6148" w:rsidRPr="008E6148">
        <w:rPr>
          <w:rFonts w:ascii="Times New Roman" w:hAnsi="Times New Roman" w:cs="Times New Roman"/>
          <w:sz w:val="24"/>
          <w:szCs w:val="24"/>
        </w:rPr>
        <w:t>Vaclovs</w:t>
      </w:r>
      <w:proofErr w:type="spellEnd"/>
      <w:r w:rsidR="008E6148" w:rsidRPr="008E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148" w:rsidRPr="008E6148">
        <w:rPr>
          <w:rFonts w:ascii="Times New Roman" w:hAnsi="Times New Roman" w:cs="Times New Roman"/>
          <w:sz w:val="24"/>
          <w:szCs w:val="24"/>
        </w:rPr>
        <w:t>Kadaģis</w:t>
      </w:r>
      <w:proofErr w:type="spellEnd"/>
      <w:r w:rsidR="008E6148" w:rsidRPr="008E6148">
        <w:rPr>
          <w:rFonts w:ascii="Times New Roman" w:hAnsi="Times New Roman" w:cs="Times New Roman"/>
          <w:sz w:val="24"/>
          <w:szCs w:val="24"/>
        </w:rPr>
        <w:t xml:space="preserve">, Andis </w:t>
      </w:r>
      <w:proofErr w:type="spellStart"/>
      <w:r w:rsidR="008E6148" w:rsidRPr="008E6148">
        <w:rPr>
          <w:rFonts w:ascii="Times New Roman" w:hAnsi="Times New Roman" w:cs="Times New Roman"/>
          <w:sz w:val="24"/>
          <w:szCs w:val="24"/>
        </w:rPr>
        <w:t>Eveliņš</w:t>
      </w:r>
      <w:proofErr w:type="spellEnd"/>
      <w:r w:rsidR="008E6148" w:rsidRPr="008E6148">
        <w:rPr>
          <w:rFonts w:ascii="Times New Roman" w:hAnsi="Times New Roman" w:cs="Times New Roman"/>
          <w:sz w:val="24"/>
          <w:szCs w:val="24"/>
        </w:rPr>
        <w:t xml:space="preserve">, Mārtiņš </w:t>
      </w:r>
      <w:proofErr w:type="spellStart"/>
      <w:r w:rsidR="008E6148" w:rsidRPr="008E6148">
        <w:rPr>
          <w:rFonts w:ascii="Times New Roman" w:hAnsi="Times New Roman" w:cs="Times New Roman"/>
          <w:sz w:val="24"/>
          <w:szCs w:val="24"/>
        </w:rPr>
        <w:t>Mikāls</w:t>
      </w:r>
      <w:proofErr w:type="spellEnd"/>
      <w:r w:rsidR="008E6148" w:rsidRPr="008E6148">
        <w:rPr>
          <w:rFonts w:ascii="Times New Roman" w:hAnsi="Times New Roman" w:cs="Times New Roman"/>
          <w:sz w:val="24"/>
          <w:szCs w:val="24"/>
        </w:rPr>
        <w:t xml:space="preserve">, Ainars Cīrulis, Arta Brauna, Tatjana Ešenvalde, Ilgonis </w:t>
      </w:r>
      <w:proofErr w:type="spellStart"/>
      <w:r w:rsidR="008E6148" w:rsidRPr="008E6148">
        <w:rPr>
          <w:rFonts w:ascii="Times New Roman" w:hAnsi="Times New Roman" w:cs="Times New Roman"/>
          <w:sz w:val="24"/>
          <w:szCs w:val="24"/>
        </w:rPr>
        <w:t>Šteins</w:t>
      </w:r>
      <w:proofErr w:type="spellEnd"/>
      <w:r w:rsidR="008E6148" w:rsidRPr="008E61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6148" w:rsidRPr="008E6148">
        <w:rPr>
          <w:rFonts w:ascii="Times New Roman" w:hAnsi="Times New Roman" w:cs="Times New Roman"/>
          <w:sz w:val="24"/>
          <w:szCs w:val="24"/>
        </w:rPr>
        <w:t>Gražina</w:t>
      </w:r>
      <w:proofErr w:type="spellEnd"/>
      <w:r w:rsidR="008E6148" w:rsidRPr="008E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148" w:rsidRPr="008E6148">
        <w:rPr>
          <w:rFonts w:ascii="Times New Roman" w:hAnsi="Times New Roman" w:cs="Times New Roman"/>
          <w:sz w:val="24"/>
          <w:szCs w:val="24"/>
        </w:rPr>
        <w:t>Ķervija</w:t>
      </w:r>
      <w:proofErr w:type="spellEnd"/>
      <w:r w:rsidR="008E6148" w:rsidRPr="008E6148">
        <w:rPr>
          <w:rFonts w:ascii="Times New Roman" w:hAnsi="Times New Roman" w:cs="Times New Roman"/>
          <w:sz w:val="24"/>
          <w:szCs w:val="24"/>
        </w:rPr>
        <w:t xml:space="preserve">); </w:t>
      </w:r>
      <w:r w:rsidR="008E6148" w:rsidRPr="008E6148">
        <w:rPr>
          <w:rFonts w:ascii="Times New Roman" w:hAnsi="Times New Roman" w:cs="Times New Roman"/>
          <w:b/>
          <w:sz w:val="24"/>
          <w:szCs w:val="24"/>
        </w:rPr>
        <w:t>PRET -  nav; ATTURAS -  nav;</w:t>
      </w:r>
      <w:r w:rsidR="008E6148" w:rsidRPr="008E6148">
        <w:rPr>
          <w:rFonts w:ascii="Times New Roman" w:hAnsi="Times New Roman" w:cs="Times New Roman"/>
          <w:sz w:val="24"/>
          <w:szCs w:val="24"/>
        </w:rPr>
        <w:t xml:space="preserve"> Priekules novada pašvaldības dome </w:t>
      </w:r>
      <w:r w:rsidR="008E6148" w:rsidRPr="008E6148">
        <w:rPr>
          <w:rFonts w:ascii="Times New Roman" w:hAnsi="Times New Roman" w:cs="Times New Roman"/>
          <w:b/>
          <w:sz w:val="24"/>
          <w:szCs w:val="24"/>
        </w:rPr>
        <w:t>NOLEMJ</w:t>
      </w:r>
      <w:r w:rsidR="008E6148" w:rsidRPr="008E6148">
        <w:rPr>
          <w:rFonts w:ascii="Times New Roman" w:hAnsi="Times New Roman" w:cs="Times New Roman"/>
          <w:sz w:val="24"/>
          <w:szCs w:val="24"/>
        </w:rPr>
        <w:t>:</w:t>
      </w:r>
    </w:p>
    <w:p w:rsidR="00CA683E" w:rsidRPr="008E6148" w:rsidRDefault="00CA683E" w:rsidP="008E6148">
      <w:pPr>
        <w:pStyle w:val="Sarakstarindkopa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E6148">
        <w:rPr>
          <w:rFonts w:ascii="Times New Roman" w:hAnsi="Times New Roman" w:cs="Times New Roman"/>
          <w:sz w:val="24"/>
          <w:szCs w:val="24"/>
        </w:rPr>
        <w:lastRenderedPageBreak/>
        <w:t>Izbeigt 2006.gada 22.februārī noslēgto nekustamā īpašuma Ķieģeļu iela 2A, Priekule Telpu nomas līgumu Nr.43 a</w:t>
      </w:r>
      <w:r w:rsidR="00423EFA">
        <w:rPr>
          <w:rFonts w:ascii="Times New Roman" w:hAnsi="Times New Roman" w:cs="Times New Roman"/>
          <w:sz w:val="24"/>
          <w:szCs w:val="24"/>
        </w:rPr>
        <w:t>r 2015.gada  30.oktobri.</w:t>
      </w:r>
    </w:p>
    <w:p w:rsidR="00CA683E" w:rsidRPr="008E6148" w:rsidRDefault="00CA683E" w:rsidP="008E6148">
      <w:pPr>
        <w:pStyle w:val="Sarakstarindkopa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75037B" w:rsidRPr="008E6148" w:rsidRDefault="0075037B" w:rsidP="008E6148">
      <w:pPr>
        <w:pStyle w:val="Sarakstarindkopa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E6148">
        <w:rPr>
          <w:rFonts w:ascii="Times New Roman" w:hAnsi="Times New Roman" w:cs="Times New Roman"/>
          <w:sz w:val="24"/>
          <w:szCs w:val="24"/>
        </w:rPr>
        <w:t xml:space="preserve">Ar 2015.gada 5.novembri iznomāt Nodarbinātības valsts aģentūras Liepājas filiālei Saules ielā 1, Priekule, Priekules nov. </w:t>
      </w:r>
      <w:r w:rsidR="00CA683E" w:rsidRPr="008E6148">
        <w:rPr>
          <w:rFonts w:ascii="Times New Roman" w:hAnsi="Times New Roman" w:cs="Times New Roman"/>
          <w:sz w:val="24"/>
          <w:szCs w:val="24"/>
        </w:rPr>
        <w:t>(kadastra apzīmējums 64150020076001) telpu 1</w:t>
      </w:r>
      <w:r w:rsidRPr="008E6148">
        <w:rPr>
          <w:rFonts w:ascii="Times New Roman" w:hAnsi="Times New Roman" w:cs="Times New Roman"/>
          <w:sz w:val="24"/>
          <w:szCs w:val="24"/>
        </w:rPr>
        <w:t>3,18 m² platībā, Nodarbinātības valsts aģentūras Liepājas filiāle darbības nodrošināšanai, nosakot:</w:t>
      </w:r>
    </w:p>
    <w:p w:rsidR="00123F43" w:rsidRPr="008E6148" w:rsidRDefault="0075037B" w:rsidP="008E6148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E6148">
        <w:rPr>
          <w:rFonts w:ascii="Times New Roman" w:hAnsi="Times New Roman" w:cs="Times New Roman"/>
          <w:sz w:val="24"/>
          <w:szCs w:val="24"/>
        </w:rPr>
        <w:t xml:space="preserve"> </w:t>
      </w:r>
      <w:r w:rsidR="00123F43" w:rsidRPr="008E6148">
        <w:rPr>
          <w:rFonts w:ascii="Times New Roman" w:hAnsi="Times New Roman" w:cs="Times New Roman"/>
          <w:sz w:val="24"/>
          <w:szCs w:val="24"/>
        </w:rPr>
        <w:t>nomas maksu 0,50</w:t>
      </w:r>
      <w:r w:rsidRPr="008E6148">
        <w:rPr>
          <w:rFonts w:ascii="Times New Roman" w:hAnsi="Times New Roman" w:cs="Times New Roman"/>
          <w:sz w:val="24"/>
          <w:szCs w:val="24"/>
        </w:rPr>
        <w:t xml:space="preserve"> EUR/m² (mēnesī</w:t>
      </w:r>
      <w:r w:rsidR="00123F43" w:rsidRPr="008E6148">
        <w:rPr>
          <w:rFonts w:ascii="Times New Roman" w:hAnsi="Times New Roman" w:cs="Times New Roman"/>
          <w:sz w:val="24"/>
          <w:szCs w:val="24"/>
        </w:rPr>
        <w:t xml:space="preserve"> bez PVN</w:t>
      </w:r>
      <w:r w:rsidRPr="008E6148">
        <w:rPr>
          <w:rFonts w:ascii="Times New Roman" w:hAnsi="Times New Roman" w:cs="Times New Roman"/>
          <w:sz w:val="24"/>
          <w:szCs w:val="24"/>
        </w:rPr>
        <w:t>)</w:t>
      </w:r>
    </w:p>
    <w:p w:rsidR="0075037B" w:rsidRPr="008E6148" w:rsidRDefault="0075037B" w:rsidP="008E6148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E6148">
        <w:rPr>
          <w:rFonts w:ascii="Times New Roman" w:hAnsi="Times New Roman" w:cs="Times New Roman"/>
          <w:sz w:val="24"/>
          <w:szCs w:val="24"/>
        </w:rPr>
        <w:t xml:space="preserve"> maksu par  komunālajiem maksājumiem </w:t>
      </w:r>
      <w:r w:rsidR="009E71DE" w:rsidRPr="008E6148">
        <w:rPr>
          <w:rFonts w:ascii="Times New Roman" w:hAnsi="Times New Roman" w:cs="Times New Roman"/>
          <w:sz w:val="24"/>
          <w:szCs w:val="24"/>
        </w:rPr>
        <w:t>saskaņā ar pašvaldības domes apstiprināto cenrādi.</w:t>
      </w:r>
    </w:p>
    <w:p w:rsidR="00123F43" w:rsidRPr="008E6148" w:rsidRDefault="00123F43" w:rsidP="008E6148">
      <w:pPr>
        <w:pStyle w:val="Sarakstarindkopa"/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123F43" w:rsidRPr="008E6148" w:rsidRDefault="0075037B" w:rsidP="008E6148">
      <w:pPr>
        <w:pStyle w:val="Sarakstarindkopa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E6148">
        <w:rPr>
          <w:rFonts w:ascii="Times New Roman" w:hAnsi="Times New Roman" w:cs="Times New Roman"/>
          <w:sz w:val="24"/>
          <w:szCs w:val="24"/>
        </w:rPr>
        <w:t>Papildus nomas  un komunālo pakalpojumu   maksai nomnieks maksā pi</w:t>
      </w:r>
      <w:r w:rsidR="00123F43" w:rsidRPr="008E6148">
        <w:rPr>
          <w:rFonts w:ascii="Times New Roman" w:hAnsi="Times New Roman" w:cs="Times New Roman"/>
          <w:sz w:val="24"/>
          <w:szCs w:val="24"/>
        </w:rPr>
        <w:t>evienotās vērtības nodokli</w:t>
      </w:r>
      <w:r w:rsidRPr="008E6148">
        <w:rPr>
          <w:rFonts w:ascii="Times New Roman" w:hAnsi="Times New Roman" w:cs="Times New Roman"/>
          <w:sz w:val="24"/>
          <w:szCs w:val="24"/>
        </w:rPr>
        <w:t>.</w:t>
      </w:r>
    </w:p>
    <w:p w:rsidR="00123F43" w:rsidRPr="008E6148" w:rsidRDefault="00123F43" w:rsidP="008E6148">
      <w:pPr>
        <w:pStyle w:val="Sarakstarindkopa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E6148">
        <w:rPr>
          <w:rFonts w:ascii="Times New Roman" w:hAnsi="Times New Roman" w:cs="Times New Roman"/>
          <w:sz w:val="24"/>
          <w:szCs w:val="24"/>
        </w:rPr>
        <w:t>Noteikt  nomas līguma termiņu</w:t>
      </w:r>
      <w:r w:rsidR="00CA7012" w:rsidRPr="008E6148">
        <w:rPr>
          <w:rFonts w:ascii="Times New Roman" w:hAnsi="Times New Roman" w:cs="Times New Roman"/>
          <w:sz w:val="24"/>
          <w:szCs w:val="24"/>
        </w:rPr>
        <w:t xml:space="preserve"> no 2015.gada 5.novembra</w:t>
      </w:r>
      <w:r w:rsidRPr="008E6148">
        <w:rPr>
          <w:rFonts w:ascii="Times New Roman" w:hAnsi="Times New Roman" w:cs="Times New Roman"/>
          <w:sz w:val="24"/>
          <w:szCs w:val="24"/>
        </w:rPr>
        <w:t xml:space="preserve"> līdz 2025.gada 31.decembrim.</w:t>
      </w:r>
    </w:p>
    <w:p w:rsidR="009E71DE" w:rsidRPr="008E6148" w:rsidRDefault="009E71DE" w:rsidP="008E6148">
      <w:pPr>
        <w:pStyle w:val="Sarakstarindkopa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5037B" w:rsidRPr="008E6148" w:rsidRDefault="0075037B" w:rsidP="008E6148">
      <w:pPr>
        <w:pStyle w:val="Sarakstarindkopa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E6148">
        <w:rPr>
          <w:rFonts w:ascii="Times New Roman" w:hAnsi="Times New Roman" w:cs="Times New Roman"/>
          <w:sz w:val="24"/>
          <w:szCs w:val="24"/>
        </w:rPr>
        <w:t>At</w:t>
      </w:r>
      <w:r w:rsidR="00123F43" w:rsidRPr="008E6148">
        <w:rPr>
          <w:rFonts w:ascii="Times New Roman" w:hAnsi="Times New Roman" w:cs="Times New Roman"/>
          <w:sz w:val="24"/>
          <w:szCs w:val="24"/>
        </w:rPr>
        <w:t>zīt par spēku zaudējušu</w:t>
      </w:r>
      <w:r w:rsidRPr="008E6148">
        <w:rPr>
          <w:rFonts w:ascii="Times New Roman" w:hAnsi="Times New Roman" w:cs="Times New Roman"/>
          <w:sz w:val="24"/>
          <w:szCs w:val="24"/>
        </w:rPr>
        <w:t xml:space="preserve"> 2015.gada 26.februāra Priekules novada pašvaldības domes lēmumu (prot. Nr. 3) 15</w:t>
      </w:r>
      <w:r w:rsidR="005F497B">
        <w:rPr>
          <w:rFonts w:ascii="Times New Roman" w:hAnsi="Times New Roman" w:cs="Times New Roman"/>
          <w:sz w:val="24"/>
          <w:szCs w:val="24"/>
        </w:rPr>
        <w:t>.</w:t>
      </w:r>
      <w:r w:rsidRPr="008E6148">
        <w:rPr>
          <w:rFonts w:ascii="Times New Roman" w:hAnsi="Times New Roman" w:cs="Times New Roman"/>
          <w:sz w:val="24"/>
          <w:szCs w:val="24"/>
        </w:rPr>
        <w:t>§” Par nedzīvojamo telpu nomas līguma pagarināšanu NVA darbības nodrošināšanai”.</w:t>
      </w:r>
    </w:p>
    <w:p w:rsidR="009E71DE" w:rsidRPr="008E6148" w:rsidRDefault="009E71DE" w:rsidP="008E6148">
      <w:pPr>
        <w:pStyle w:val="Sarakstarindkopa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5037B" w:rsidRPr="008E6148" w:rsidRDefault="0075037B" w:rsidP="008E6148">
      <w:pPr>
        <w:pStyle w:val="Sarakstarindkopa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E6148">
        <w:rPr>
          <w:rFonts w:ascii="Times New Roman" w:hAnsi="Times New Roman" w:cs="Times New Roman"/>
          <w:sz w:val="24"/>
          <w:szCs w:val="24"/>
        </w:rPr>
        <w:t>Uzdot pašva</w:t>
      </w:r>
      <w:r w:rsidR="009E71DE" w:rsidRPr="008E6148">
        <w:rPr>
          <w:rFonts w:ascii="Times New Roman" w:hAnsi="Times New Roman" w:cs="Times New Roman"/>
          <w:sz w:val="24"/>
          <w:szCs w:val="24"/>
        </w:rPr>
        <w:t>ldības juristei</w:t>
      </w:r>
      <w:r w:rsidRPr="008E6148">
        <w:rPr>
          <w:rFonts w:ascii="Times New Roman" w:hAnsi="Times New Roman" w:cs="Times New Roman"/>
          <w:sz w:val="24"/>
          <w:szCs w:val="24"/>
        </w:rPr>
        <w:t xml:space="preserve"> s</w:t>
      </w:r>
      <w:r w:rsidR="009E71DE" w:rsidRPr="008E6148">
        <w:rPr>
          <w:rFonts w:ascii="Times New Roman" w:hAnsi="Times New Roman" w:cs="Times New Roman"/>
          <w:sz w:val="24"/>
          <w:szCs w:val="24"/>
        </w:rPr>
        <w:t>agatavot attiecīgu nomas līgumu.</w:t>
      </w:r>
    </w:p>
    <w:p w:rsidR="0075037B" w:rsidRPr="008E6148" w:rsidRDefault="0075037B" w:rsidP="008E6148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fr-FR"/>
        </w:rPr>
      </w:pPr>
    </w:p>
    <w:p w:rsidR="0075037B" w:rsidRPr="002A08C3" w:rsidRDefault="0075037B" w:rsidP="008E6148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fr-FR"/>
        </w:rPr>
      </w:pPr>
      <w:r w:rsidRPr="002A08C3">
        <w:rPr>
          <w:rFonts w:ascii="Times New Roman" w:hAnsi="Times New Roman"/>
          <w:sz w:val="24"/>
          <w:szCs w:val="24"/>
          <w:u w:val="single"/>
          <w:lang w:val="fr-FR"/>
        </w:rPr>
        <w:t>Lēmums izsūtāms :</w:t>
      </w:r>
    </w:p>
    <w:p w:rsidR="0075037B" w:rsidRPr="008E6148" w:rsidRDefault="002A08C3" w:rsidP="008E6148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1  </w:t>
      </w:r>
      <w:r w:rsidR="0075037B" w:rsidRPr="008E6148">
        <w:rPr>
          <w:rFonts w:ascii="Times New Roman" w:hAnsi="Times New Roman"/>
          <w:sz w:val="24"/>
          <w:szCs w:val="24"/>
          <w:lang w:val="fr-FR"/>
        </w:rPr>
        <w:t>eks. Nodarbinātīb</w:t>
      </w:r>
      <w:r w:rsidR="00C44569" w:rsidRPr="008E6148">
        <w:rPr>
          <w:rFonts w:ascii="Times New Roman" w:hAnsi="Times New Roman"/>
          <w:sz w:val="24"/>
          <w:szCs w:val="24"/>
          <w:lang w:val="fr-FR"/>
        </w:rPr>
        <w:t>as valsts aģentūras Liepājas f</w:t>
      </w:r>
      <w:r w:rsidR="0075037B" w:rsidRPr="008E6148">
        <w:rPr>
          <w:rFonts w:ascii="Times New Roman" w:hAnsi="Times New Roman"/>
          <w:sz w:val="24"/>
          <w:szCs w:val="24"/>
          <w:lang w:val="fr-FR"/>
        </w:rPr>
        <w:t>iliālei, adrese : Graudu iela 50, Liepāja, LV-3401</w:t>
      </w:r>
      <w:r>
        <w:rPr>
          <w:rFonts w:ascii="Times New Roman" w:hAnsi="Times New Roman"/>
          <w:sz w:val="24"/>
          <w:szCs w:val="24"/>
          <w:lang w:val="fr-FR"/>
        </w:rPr>
        <w:t> ;</w:t>
      </w:r>
    </w:p>
    <w:p w:rsidR="0075037B" w:rsidRPr="008E6148" w:rsidRDefault="002A08C3" w:rsidP="008E6148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1 </w:t>
      </w:r>
      <w:r w:rsidR="0075037B" w:rsidRPr="008E6148">
        <w:rPr>
          <w:rFonts w:ascii="Times New Roman" w:hAnsi="Times New Roman"/>
          <w:sz w:val="24"/>
          <w:szCs w:val="24"/>
          <w:lang w:val="fr-FR"/>
        </w:rPr>
        <w:t>eks. Finanšu nodaļai</w:t>
      </w:r>
      <w:r>
        <w:rPr>
          <w:rFonts w:ascii="Times New Roman" w:hAnsi="Times New Roman"/>
          <w:sz w:val="24"/>
          <w:szCs w:val="24"/>
          <w:lang w:val="fr-FR"/>
        </w:rPr>
        <w:t> ;</w:t>
      </w:r>
      <w:r w:rsidR="0075037B" w:rsidRPr="008E6148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75037B" w:rsidRPr="008E6148" w:rsidRDefault="002A08C3" w:rsidP="008E6148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1 </w:t>
      </w:r>
      <w:r w:rsidR="0075037B" w:rsidRPr="008E6148">
        <w:rPr>
          <w:rFonts w:ascii="Times New Roman" w:hAnsi="Times New Roman"/>
          <w:sz w:val="24"/>
          <w:szCs w:val="24"/>
          <w:lang w:val="fr-FR"/>
        </w:rPr>
        <w:t>eks. pašvaldības juristei I.Avotiņai</w:t>
      </w:r>
      <w:r>
        <w:rPr>
          <w:rFonts w:ascii="Times New Roman" w:hAnsi="Times New Roman"/>
          <w:sz w:val="24"/>
          <w:szCs w:val="24"/>
          <w:lang w:val="fr-FR"/>
        </w:rPr>
        <w:t> ;</w:t>
      </w:r>
    </w:p>
    <w:p w:rsidR="0075037B" w:rsidRPr="008E6148" w:rsidRDefault="002A08C3" w:rsidP="008E6148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1 </w:t>
      </w:r>
      <w:r w:rsidR="009E71DE" w:rsidRPr="008E6148">
        <w:rPr>
          <w:rFonts w:ascii="Times New Roman" w:hAnsi="Times New Roman"/>
          <w:sz w:val="24"/>
          <w:szCs w:val="24"/>
          <w:lang w:val="fr-FR"/>
        </w:rPr>
        <w:t>eks. Nekus</w:t>
      </w:r>
      <w:r w:rsidR="0075037B" w:rsidRPr="008E6148">
        <w:rPr>
          <w:rFonts w:ascii="Times New Roman" w:hAnsi="Times New Roman"/>
          <w:sz w:val="24"/>
          <w:szCs w:val="24"/>
          <w:lang w:val="fr-FR"/>
        </w:rPr>
        <w:t>tamo īpašumu speciālistei V.Rubzei.</w:t>
      </w:r>
    </w:p>
    <w:p w:rsidR="0075037B" w:rsidRPr="008E6148" w:rsidRDefault="0075037B" w:rsidP="008E6148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647517" w:rsidRDefault="00647517" w:rsidP="008E61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37B" w:rsidRPr="008E6148" w:rsidRDefault="002A08C3" w:rsidP="008E61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Pašvaldības domes priekšsēdēt</w:t>
      </w:r>
      <w:r w:rsidR="00B9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āja  </w:t>
      </w:r>
      <w:r w:rsidR="00B91C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91C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91C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V.Jablonska</w:t>
      </w:r>
      <w:proofErr w:type="spellEnd"/>
    </w:p>
    <w:p w:rsidR="0075037B" w:rsidRPr="008E6148" w:rsidRDefault="0075037B" w:rsidP="008E61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37B" w:rsidRPr="008E6148" w:rsidRDefault="0075037B" w:rsidP="008E61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37B" w:rsidRPr="008E6148" w:rsidRDefault="0075037B" w:rsidP="008E61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37B" w:rsidRPr="008E6148" w:rsidRDefault="0075037B" w:rsidP="008E61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37B" w:rsidRPr="008E6148" w:rsidRDefault="0075037B" w:rsidP="008E61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37B" w:rsidRPr="008E6148" w:rsidRDefault="0075037B" w:rsidP="008E61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37B" w:rsidRPr="008E6148" w:rsidRDefault="0075037B" w:rsidP="008E61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37B" w:rsidRPr="008E6148" w:rsidRDefault="0075037B" w:rsidP="008E61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37B" w:rsidRPr="008E6148" w:rsidRDefault="0075037B" w:rsidP="008E61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37B" w:rsidRPr="008E6148" w:rsidRDefault="0075037B" w:rsidP="008E61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37B" w:rsidRPr="008E6148" w:rsidRDefault="0075037B" w:rsidP="008E61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37B" w:rsidRPr="008E6148" w:rsidRDefault="0075037B" w:rsidP="008E61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37B" w:rsidRPr="008E6148" w:rsidRDefault="0075037B" w:rsidP="008E61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37B" w:rsidRPr="008E6148" w:rsidRDefault="0075037B" w:rsidP="008E61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37B" w:rsidRPr="008E6148" w:rsidRDefault="0075037B" w:rsidP="008E61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37B" w:rsidRPr="008E6148" w:rsidRDefault="0075037B" w:rsidP="008E61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37B" w:rsidRPr="008E6148" w:rsidRDefault="0075037B" w:rsidP="008E61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37B" w:rsidRPr="008E6148" w:rsidRDefault="0075037B" w:rsidP="008E61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37B" w:rsidRPr="008E6148" w:rsidRDefault="0075037B" w:rsidP="008E61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37B" w:rsidRPr="008E6148" w:rsidRDefault="0075037B" w:rsidP="008E61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37B" w:rsidRPr="008E6148" w:rsidRDefault="0075037B" w:rsidP="008E61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37B" w:rsidRPr="008E6148" w:rsidRDefault="0075037B" w:rsidP="008E61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4DA" w:rsidRPr="008E6148" w:rsidRDefault="00C674DA" w:rsidP="008E61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sectPr w:rsidR="00C674DA" w:rsidRPr="008E6148" w:rsidSect="008E6148">
      <w:pgSz w:w="11906" w:h="16838"/>
      <w:pgMar w:top="1134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32A2"/>
    <w:multiLevelType w:val="multilevel"/>
    <w:tmpl w:val="90F44B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  <w:b w:val="0"/>
      </w:rPr>
    </w:lvl>
  </w:abstractNum>
  <w:abstractNum w:abstractNumId="1" w15:restartNumberingAfterBreak="0">
    <w:nsid w:val="25C6587F"/>
    <w:multiLevelType w:val="hybridMultilevel"/>
    <w:tmpl w:val="CE54085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7B"/>
    <w:rsid w:val="00123F43"/>
    <w:rsid w:val="002A08C3"/>
    <w:rsid w:val="00423EFA"/>
    <w:rsid w:val="004D76EB"/>
    <w:rsid w:val="005F497B"/>
    <w:rsid w:val="00647517"/>
    <w:rsid w:val="0075037B"/>
    <w:rsid w:val="007646FE"/>
    <w:rsid w:val="008B32D9"/>
    <w:rsid w:val="008E6148"/>
    <w:rsid w:val="0097094D"/>
    <w:rsid w:val="009E71DE"/>
    <w:rsid w:val="00B91C24"/>
    <w:rsid w:val="00C44569"/>
    <w:rsid w:val="00C674DA"/>
    <w:rsid w:val="00CA683E"/>
    <w:rsid w:val="00CA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98456-6357-4925-A9B8-D9741653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5037B"/>
  </w:style>
  <w:style w:type="paragraph" w:styleId="Virsraksts1">
    <w:name w:val="heading 1"/>
    <w:basedOn w:val="Parasts"/>
    <w:next w:val="Parasts"/>
    <w:link w:val="Virsraksts1Rakstz"/>
    <w:rsid w:val="008E6148"/>
    <w:pPr>
      <w:keepNext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5037B"/>
    <w:pPr>
      <w:ind w:left="720"/>
      <w:contextualSpacing/>
    </w:pPr>
  </w:style>
  <w:style w:type="paragraph" w:customStyle="1" w:styleId="tv2132">
    <w:name w:val="tv2132"/>
    <w:basedOn w:val="Parasts"/>
    <w:rsid w:val="0075037B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8E6148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2499</Words>
  <Characters>1425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2015-09-22T09:08:00Z</dcterms:created>
  <dcterms:modified xsi:type="dcterms:W3CDTF">2015-10-02T12:32:00Z</dcterms:modified>
</cp:coreProperties>
</file>