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9FA" w:rsidRPr="00CA59CF" w:rsidRDefault="000719FA" w:rsidP="000719FA">
      <w:pPr>
        <w:spacing w:after="0" w:line="240" w:lineRule="auto"/>
        <w:jc w:val="right"/>
        <w:rPr>
          <w:rFonts w:ascii="Times New Roman" w:eastAsia="Batang" w:hAnsi="Times New Roman" w:cs="Times New Roman"/>
          <w:sz w:val="24"/>
          <w:szCs w:val="24"/>
        </w:rPr>
      </w:pPr>
      <w:r>
        <w:rPr>
          <w:rFonts w:ascii="Times New Roman" w:eastAsia="Batang" w:hAnsi="Times New Roman" w:cs="Times New Roman"/>
          <w:sz w:val="24"/>
          <w:szCs w:val="24"/>
        </w:rPr>
        <w:t>33</w:t>
      </w:r>
      <w:r w:rsidRPr="00CA59CF">
        <w:rPr>
          <w:rFonts w:ascii="Times New Roman" w:eastAsia="Batang" w:hAnsi="Times New Roman" w:cs="Times New Roman"/>
          <w:sz w:val="24"/>
          <w:szCs w:val="24"/>
        </w:rPr>
        <w:t>.pielikums</w:t>
      </w:r>
    </w:p>
    <w:p w:rsidR="000719FA" w:rsidRPr="00CA59CF" w:rsidRDefault="000719FA" w:rsidP="000719FA">
      <w:pPr>
        <w:spacing w:after="0" w:line="240" w:lineRule="auto"/>
        <w:jc w:val="right"/>
        <w:rPr>
          <w:rFonts w:ascii="Times New Roman" w:eastAsia="Batang" w:hAnsi="Times New Roman" w:cs="Times New Roman"/>
          <w:color w:val="000000"/>
          <w:sz w:val="24"/>
          <w:szCs w:val="24"/>
          <w:lang w:val="en-US"/>
        </w:rPr>
      </w:pPr>
      <w:r w:rsidRPr="00CA59CF">
        <w:rPr>
          <w:rFonts w:ascii="Times New Roman" w:eastAsia="Batang" w:hAnsi="Times New Roman" w:cs="Times New Roman"/>
          <w:sz w:val="24"/>
          <w:szCs w:val="24"/>
        </w:rPr>
        <w:t>Priekules novada pašvaldības domes</w:t>
      </w:r>
    </w:p>
    <w:p w:rsidR="000719FA" w:rsidRPr="00CA59CF" w:rsidRDefault="000719FA" w:rsidP="000719FA">
      <w:pPr>
        <w:spacing w:after="0" w:line="240" w:lineRule="auto"/>
        <w:jc w:val="right"/>
        <w:rPr>
          <w:rFonts w:ascii="Times New Roman" w:hAnsi="Times New Roman" w:cs="Times New Roman"/>
          <w:sz w:val="24"/>
          <w:szCs w:val="24"/>
        </w:rPr>
      </w:pPr>
      <w:r w:rsidRPr="00CA59CF">
        <w:rPr>
          <w:rFonts w:ascii="Times New Roman" w:eastAsia="Batang" w:hAnsi="Times New Roman" w:cs="Times New Roman"/>
          <w:sz w:val="24"/>
          <w:szCs w:val="24"/>
        </w:rPr>
        <w:t>2016.gada 26</w:t>
      </w:r>
      <w:r>
        <w:rPr>
          <w:rFonts w:ascii="Times New Roman" w:eastAsia="Batang" w:hAnsi="Times New Roman" w:cs="Times New Roman"/>
          <w:sz w:val="24"/>
          <w:szCs w:val="24"/>
        </w:rPr>
        <w:t>.maija sēdes protokolam Nr.10,33</w:t>
      </w:r>
      <w:r w:rsidRPr="00CA59CF">
        <w:rPr>
          <w:rFonts w:ascii="Times New Roman" w:eastAsia="Batang" w:hAnsi="Times New Roman" w:cs="Times New Roman"/>
          <w:sz w:val="24"/>
          <w:szCs w:val="24"/>
        </w:rPr>
        <w:t>.</w:t>
      </w:r>
    </w:p>
    <w:p w:rsidR="00F76F86" w:rsidRDefault="00F76F86" w:rsidP="00F76F86">
      <w:pPr>
        <w:spacing w:after="0" w:line="240" w:lineRule="auto"/>
        <w:jc w:val="right"/>
        <w:rPr>
          <w:rFonts w:ascii="Times New Roman" w:hAnsi="Times New Roman"/>
          <w:sz w:val="24"/>
          <w:szCs w:val="24"/>
        </w:rPr>
      </w:pPr>
    </w:p>
    <w:p w:rsidR="00F76F86" w:rsidRPr="0078377F" w:rsidRDefault="00F76F86" w:rsidP="00F76F86">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F76F86" w:rsidRPr="0078377F" w:rsidRDefault="00F76F86" w:rsidP="00F76F86">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F76F86" w:rsidRPr="0078377F" w:rsidRDefault="00F76F86" w:rsidP="00F76F86">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F76F86" w:rsidRPr="009857A1" w:rsidRDefault="00F76F86" w:rsidP="00F76F86">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number" w:val="0031601"/>
          <w:attr w:name="phone_prefix" w:val="9000"/>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number" w:val="3461006"/>
          <w:attr w:name="phone_prefix" w:val="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F76F86" w:rsidRPr="0078377F" w:rsidRDefault="00F76F86" w:rsidP="00F76F86">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F76F86" w:rsidRPr="0078377F" w:rsidRDefault="00F76F86" w:rsidP="00F76F86">
      <w:pPr>
        <w:spacing w:after="0" w:line="240" w:lineRule="auto"/>
        <w:jc w:val="center"/>
        <w:rPr>
          <w:rFonts w:ascii="Times New Roman" w:hAnsi="Times New Roman"/>
          <w:b/>
          <w:sz w:val="24"/>
          <w:szCs w:val="24"/>
        </w:rPr>
      </w:pPr>
    </w:p>
    <w:p w:rsidR="00F76F86" w:rsidRPr="00FF07C5" w:rsidRDefault="00F76F86" w:rsidP="00F76F86">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F76F86" w:rsidRPr="00F268CD" w:rsidRDefault="00F76F86" w:rsidP="00F76F86">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F76F86" w:rsidRPr="0078377F" w:rsidRDefault="00F76F86" w:rsidP="00F76F86">
      <w:pPr>
        <w:spacing w:after="0" w:line="240" w:lineRule="auto"/>
        <w:jc w:val="center"/>
        <w:rPr>
          <w:rFonts w:ascii="Times New Roman" w:hAnsi="Times New Roman"/>
          <w:sz w:val="24"/>
          <w:szCs w:val="24"/>
        </w:rPr>
      </w:pPr>
    </w:p>
    <w:p w:rsidR="00F76F86" w:rsidRPr="0078377F" w:rsidRDefault="00F76F86" w:rsidP="00F76F86">
      <w:pPr>
        <w:spacing w:after="0" w:line="240" w:lineRule="auto"/>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26.maijā</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Nr.10</w:t>
      </w:r>
    </w:p>
    <w:p w:rsidR="00F76F86" w:rsidRDefault="00250F3B" w:rsidP="00250F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p w:rsidR="00221655" w:rsidRDefault="00221655" w:rsidP="00250F3B">
      <w:pPr>
        <w:pBdr>
          <w:bottom w:val="single" w:sz="12" w:space="1" w:color="auto"/>
        </w:pBdr>
        <w:spacing w:after="0" w:line="240" w:lineRule="auto"/>
        <w:jc w:val="center"/>
        <w:rPr>
          <w:rFonts w:ascii="Times New Roman" w:hAnsi="Times New Roman" w:cs="Times New Roman"/>
          <w:b/>
          <w:sz w:val="24"/>
          <w:szCs w:val="24"/>
        </w:rPr>
      </w:pPr>
      <w:r w:rsidRPr="00F76F86">
        <w:rPr>
          <w:rFonts w:ascii="Times New Roman" w:hAnsi="Times New Roman" w:cs="Times New Roman"/>
          <w:b/>
          <w:sz w:val="24"/>
          <w:szCs w:val="24"/>
        </w:rPr>
        <w:t xml:space="preserve">Par nekustamā īpašuma Aizputes iela 1A ,Priekule daļas </w:t>
      </w:r>
      <w:r w:rsidR="00370502" w:rsidRPr="00F76F86">
        <w:rPr>
          <w:rFonts w:ascii="Times New Roman" w:hAnsi="Times New Roman" w:cs="Times New Roman"/>
          <w:b/>
          <w:sz w:val="24"/>
          <w:szCs w:val="24"/>
        </w:rPr>
        <w:t xml:space="preserve">telpu </w:t>
      </w:r>
      <w:r w:rsidRPr="00F76F86">
        <w:rPr>
          <w:rFonts w:ascii="Times New Roman" w:hAnsi="Times New Roman" w:cs="Times New Roman"/>
          <w:b/>
          <w:sz w:val="24"/>
          <w:szCs w:val="24"/>
        </w:rPr>
        <w:t>nomas līguma pagarināšanu</w:t>
      </w:r>
    </w:p>
    <w:p w:rsidR="00221655" w:rsidRPr="00F76F86" w:rsidRDefault="00AA6343" w:rsidP="00F76F86">
      <w:pPr>
        <w:spacing w:line="240" w:lineRule="auto"/>
        <w:ind w:firstLine="720"/>
        <w:jc w:val="both"/>
        <w:rPr>
          <w:rFonts w:ascii="Times New Roman" w:hAnsi="Times New Roman" w:cs="Times New Roman"/>
          <w:sz w:val="24"/>
          <w:szCs w:val="24"/>
        </w:rPr>
      </w:pPr>
      <w:r w:rsidRPr="00F76F86">
        <w:rPr>
          <w:rFonts w:ascii="Times New Roman" w:hAnsi="Times New Roman" w:cs="Times New Roman"/>
          <w:sz w:val="24"/>
          <w:szCs w:val="24"/>
        </w:rPr>
        <w:t>2016.gada 25.aprīlī (reģistrācijas Nr. 2.1.4/689)  Priekules novada pašvaldībā saņemts D</w:t>
      </w:r>
      <w:r w:rsidR="006F7664">
        <w:rPr>
          <w:rFonts w:ascii="Times New Roman" w:hAnsi="Times New Roman" w:cs="Times New Roman"/>
          <w:sz w:val="24"/>
          <w:szCs w:val="24"/>
        </w:rPr>
        <w:t>.</w:t>
      </w:r>
      <w:r w:rsidRPr="00F76F86">
        <w:rPr>
          <w:rFonts w:ascii="Times New Roman" w:hAnsi="Times New Roman" w:cs="Times New Roman"/>
          <w:sz w:val="24"/>
          <w:szCs w:val="24"/>
        </w:rPr>
        <w:t>S</w:t>
      </w:r>
      <w:r w:rsidR="006F7664">
        <w:rPr>
          <w:rFonts w:ascii="Times New Roman" w:hAnsi="Times New Roman" w:cs="Times New Roman"/>
          <w:sz w:val="24"/>
          <w:szCs w:val="24"/>
        </w:rPr>
        <w:t>.</w:t>
      </w:r>
      <w:r w:rsidRPr="00F76F86">
        <w:rPr>
          <w:rFonts w:ascii="Times New Roman" w:hAnsi="Times New Roman" w:cs="Times New Roman"/>
          <w:sz w:val="24"/>
          <w:szCs w:val="24"/>
        </w:rPr>
        <w:t>, dzīv.</w:t>
      </w:r>
      <w:r w:rsidR="006F7664">
        <w:rPr>
          <w:rFonts w:ascii="Times New Roman" w:hAnsi="Times New Roman" w:cs="Times New Roman"/>
          <w:sz w:val="24"/>
          <w:szCs w:val="24"/>
        </w:rPr>
        <w:t>[:]</w:t>
      </w:r>
      <w:r w:rsidRPr="00F76F86">
        <w:rPr>
          <w:rFonts w:ascii="Times New Roman" w:hAnsi="Times New Roman" w:cs="Times New Roman"/>
          <w:sz w:val="24"/>
          <w:szCs w:val="24"/>
        </w:rPr>
        <w:t>,</w:t>
      </w:r>
      <w:r w:rsidR="006F7664">
        <w:rPr>
          <w:rFonts w:ascii="Times New Roman" w:hAnsi="Times New Roman" w:cs="Times New Roman"/>
          <w:sz w:val="24"/>
          <w:szCs w:val="24"/>
        </w:rPr>
        <w:t xml:space="preserve"> </w:t>
      </w:r>
      <w:r w:rsidRPr="00F76F86">
        <w:rPr>
          <w:rFonts w:ascii="Times New Roman" w:hAnsi="Times New Roman" w:cs="Times New Roman"/>
          <w:sz w:val="24"/>
          <w:szCs w:val="24"/>
        </w:rPr>
        <w:t>Priekule, iesniegums, kurā lūgts pagarināt noma slīgumu medicīnas kabinetam Priekules daudzfunkcionālajā sporta hallē, Aizputes ielā 1,</w:t>
      </w:r>
      <w:r w:rsidR="009A5F1B" w:rsidRPr="00F76F86">
        <w:rPr>
          <w:rFonts w:ascii="Times New Roman" w:hAnsi="Times New Roman" w:cs="Times New Roman"/>
          <w:sz w:val="24"/>
          <w:szCs w:val="24"/>
        </w:rPr>
        <w:t xml:space="preserve"> </w:t>
      </w:r>
      <w:r w:rsidRPr="00F76F86">
        <w:rPr>
          <w:rFonts w:ascii="Times New Roman" w:hAnsi="Times New Roman" w:cs="Times New Roman"/>
          <w:sz w:val="24"/>
          <w:szCs w:val="24"/>
        </w:rPr>
        <w:t xml:space="preserve">Priekulē. Telpas tiek izmantotas frizētavas vajadzībām. </w:t>
      </w:r>
    </w:p>
    <w:p w:rsidR="00AA6343" w:rsidRPr="00F76F86" w:rsidRDefault="00AA6343" w:rsidP="00F76F86">
      <w:pPr>
        <w:spacing w:line="240" w:lineRule="auto"/>
        <w:jc w:val="both"/>
        <w:rPr>
          <w:rFonts w:ascii="Times New Roman" w:hAnsi="Times New Roman" w:cs="Times New Roman"/>
          <w:sz w:val="24"/>
          <w:szCs w:val="24"/>
        </w:rPr>
      </w:pPr>
      <w:r w:rsidRPr="00F76F86">
        <w:rPr>
          <w:rFonts w:ascii="Times New Roman" w:hAnsi="Times New Roman" w:cs="Times New Roman"/>
          <w:sz w:val="24"/>
          <w:szCs w:val="24"/>
        </w:rPr>
        <w:t>Izvērtējot ar lietu saistīto informāciju, tiek konstatēts, ka :</w:t>
      </w:r>
    </w:p>
    <w:p w:rsidR="00370502" w:rsidRPr="00F76F86" w:rsidRDefault="009A5F1B" w:rsidP="00F76F86">
      <w:pPr>
        <w:spacing w:line="240" w:lineRule="auto"/>
        <w:ind w:left="360"/>
        <w:jc w:val="both"/>
        <w:rPr>
          <w:rFonts w:ascii="Times New Roman" w:hAnsi="Times New Roman" w:cs="Times New Roman"/>
          <w:sz w:val="24"/>
          <w:szCs w:val="24"/>
        </w:rPr>
      </w:pPr>
      <w:r w:rsidRPr="00F76F86">
        <w:rPr>
          <w:rFonts w:ascii="Times New Roman" w:hAnsi="Times New Roman" w:cs="Times New Roman"/>
          <w:sz w:val="24"/>
          <w:szCs w:val="24"/>
        </w:rPr>
        <w:t>[1.]</w:t>
      </w:r>
      <w:r w:rsidR="00260ECF" w:rsidRPr="00F76F86">
        <w:rPr>
          <w:rFonts w:ascii="Times New Roman" w:hAnsi="Times New Roman" w:cs="Times New Roman"/>
          <w:sz w:val="24"/>
          <w:szCs w:val="24"/>
        </w:rPr>
        <w:t xml:space="preserve"> 2009.gada 28.aprīlī starp Iznomātāju Priekules pilsētas domi (tagad Priekules novada pašvaldību) un Nomnieku D</w:t>
      </w:r>
      <w:r w:rsidR="006F7664">
        <w:rPr>
          <w:rFonts w:ascii="Times New Roman" w:hAnsi="Times New Roman" w:cs="Times New Roman"/>
          <w:sz w:val="24"/>
          <w:szCs w:val="24"/>
        </w:rPr>
        <w:t>.</w:t>
      </w:r>
      <w:r w:rsidR="00260ECF" w:rsidRPr="00F76F86">
        <w:rPr>
          <w:rFonts w:ascii="Times New Roman" w:hAnsi="Times New Roman" w:cs="Times New Roman"/>
          <w:sz w:val="24"/>
          <w:szCs w:val="24"/>
        </w:rPr>
        <w:t>S</w:t>
      </w:r>
      <w:r w:rsidR="006F7664">
        <w:rPr>
          <w:rFonts w:ascii="Times New Roman" w:hAnsi="Times New Roman" w:cs="Times New Roman"/>
          <w:sz w:val="24"/>
          <w:szCs w:val="24"/>
        </w:rPr>
        <w:t>.</w:t>
      </w:r>
      <w:r w:rsidR="00260ECF" w:rsidRPr="00F76F86">
        <w:rPr>
          <w:rFonts w:ascii="Times New Roman" w:hAnsi="Times New Roman" w:cs="Times New Roman"/>
          <w:sz w:val="24"/>
          <w:szCs w:val="24"/>
        </w:rPr>
        <w:t xml:space="preserve"> tika noslēgts Telpu nomas līgums 3/2009 par divu telpu 14m² un 11,2 m² platībā nomu. Nomas telpas  atrodas Aizputes ielā 1A, Priekule</w:t>
      </w:r>
      <w:r w:rsidR="00370502" w:rsidRPr="00F76F86">
        <w:rPr>
          <w:rFonts w:ascii="Times New Roman" w:hAnsi="Times New Roman" w:cs="Times New Roman"/>
          <w:sz w:val="24"/>
          <w:szCs w:val="24"/>
        </w:rPr>
        <w:t>, ēkas kadastra apzīmējums 6415 008 0014 013</w:t>
      </w:r>
      <w:r w:rsidR="00260ECF" w:rsidRPr="00F76F86">
        <w:rPr>
          <w:rFonts w:ascii="Times New Roman" w:hAnsi="Times New Roman" w:cs="Times New Roman"/>
          <w:sz w:val="24"/>
          <w:szCs w:val="24"/>
        </w:rPr>
        <w:t>.</w:t>
      </w:r>
    </w:p>
    <w:p w:rsidR="00370502" w:rsidRPr="00F76F86" w:rsidRDefault="00370502" w:rsidP="00F76F86">
      <w:pPr>
        <w:spacing w:line="240" w:lineRule="auto"/>
        <w:ind w:firstLine="284"/>
        <w:jc w:val="both"/>
        <w:rPr>
          <w:rFonts w:ascii="Times New Roman" w:hAnsi="Times New Roman" w:cs="Times New Roman"/>
          <w:sz w:val="24"/>
          <w:szCs w:val="24"/>
        </w:rPr>
      </w:pPr>
      <w:r w:rsidRPr="00F76F86">
        <w:rPr>
          <w:rFonts w:ascii="Times New Roman" w:hAnsi="Times New Roman" w:cs="Times New Roman"/>
          <w:sz w:val="24"/>
          <w:szCs w:val="24"/>
        </w:rPr>
        <w:t>[</w:t>
      </w:r>
      <w:r w:rsidR="00080BD4" w:rsidRPr="00F76F86">
        <w:rPr>
          <w:rFonts w:ascii="Times New Roman" w:hAnsi="Times New Roman" w:cs="Times New Roman"/>
          <w:sz w:val="24"/>
          <w:szCs w:val="24"/>
        </w:rPr>
        <w:t>2</w:t>
      </w:r>
      <w:r w:rsidRPr="00F76F86">
        <w:rPr>
          <w:rFonts w:ascii="Times New Roman" w:hAnsi="Times New Roman" w:cs="Times New Roman"/>
          <w:sz w:val="24"/>
          <w:szCs w:val="24"/>
        </w:rPr>
        <w:t xml:space="preserve">.] </w:t>
      </w:r>
      <w:r w:rsidR="009A5F1B" w:rsidRPr="00F76F86">
        <w:rPr>
          <w:rFonts w:ascii="Times New Roman" w:hAnsi="Times New Roman" w:cs="Times New Roman"/>
          <w:sz w:val="24"/>
          <w:szCs w:val="24"/>
        </w:rPr>
        <w:t xml:space="preserve">Atbilstoši </w:t>
      </w:r>
      <w:r w:rsidRPr="00F76F86">
        <w:rPr>
          <w:rFonts w:ascii="Times New Roman" w:hAnsi="Times New Roman" w:cs="Times New Roman"/>
          <w:sz w:val="24"/>
          <w:szCs w:val="24"/>
        </w:rPr>
        <w:t>08.06.2010. Ministru kabineta noteikumiem Nr. 515 „Noteikumi par valsts un pašvaldību mantas iznomāšanas kārtību, nomas maksas noteikšanas metodiku un nomas tipveida nosacījumiem”</w:t>
      </w:r>
      <w:r w:rsidR="009A5F1B" w:rsidRPr="00F76F86">
        <w:rPr>
          <w:rFonts w:ascii="Times New Roman" w:hAnsi="Times New Roman" w:cs="Times New Roman"/>
          <w:sz w:val="24"/>
          <w:szCs w:val="24"/>
        </w:rPr>
        <w:t xml:space="preserve"> 9.punktam </w:t>
      </w:r>
      <w:r w:rsidRPr="00F76F86">
        <w:rPr>
          <w:rFonts w:ascii="Times New Roman" w:hAnsi="Times New Roman" w:cs="Times New Roman"/>
          <w:sz w:val="24"/>
          <w:szCs w:val="24"/>
        </w:rPr>
        <w:t>Iznomātājam, „</w:t>
      </w:r>
      <w:r w:rsidRPr="00F76F86">
        <w:rPr>
          <w:rFonts w:ascii="Times New Roman" w:hAnsi="Times New Roman" w:cs="Times New Roman"/>
          <w:i/>
          <w:sz w:val="24"/>
          <w:szCs w:val="24"/>
        </w:rPr>
        <w:t>ievērojot sabiedrības intereses un lietderības apsvērumus, ir tiesības līdz nomas līguma termiņa beigām izlemt, vai pagarināt attiecīgā nomas līguma termiņu vai iznomāt nomas objektu citam nomniekam šajos noteikumos noteiktajā kārtībā. Pagarinot nomas līgumu, ievēro nosacījumu, ka nomas līguma kopējais termiņš nedrīkst pārsniegt likumā "Par valsts un pašvaldību finanšu līdzekļu un mantas izšķērdēšanas novēršanu" noteikto nomas līguma termiņu, izņemot šajos noteikumos minētos izņēmumus”</w:t>
      </w:r>
      <w:r w:rsidRPr="00F76F86">
        <w:rPr>
          <w:rFonts w:ascii="Times New Roman" w:hAnsi="Times New Roman" w:cs="Times New Roman"/>
          <w:sz w:val="24"/>
          <w:szCs w:val="24"/>
        </w:rPr>
        <w:t>.</w:t>
      </w:r>
    </w:p>
    <w:p w:rsidR="00370502" w:rsidRPr="00F76F86" w:rsidRDefault="00370502" w:rsidP="00F76F86">
      <w:pPr>
        <w:spacing w:line="240" w:lineRule="auto"/>
        <w:ind w:firstLine="284"/>
        <w:jc w:val="both"/>
        <w:rPr>
          <w:rFonts w:ascii="Times New Roman" w:hAnsi="Times New Roman" w:cs="Times New Roman"/>
          <w:sz w:val="24"/>
          <w:szCs w:val="24"/>
        </w:rPr>
      </w:pPr>
      <w:r w:rsidRPr="00F76F86">
        <w:rPr>
          <w:rFonts w:ascii="Times New Roman" w:hAnsi="Times New Roman" w:cs="Times New Roman"/>
          <w:sz w:val="24"/>
          <w:szCs w:val="24"/>
        </w:rPr>
        <w:t>[</w:t>
      </w:r>
      <w:r w:rsidR="00080BD4" w:rsidRPr="00F76F86">
        <w:rPr>
          <w:rFonts w:ascii="Times New Roman" w:hAnsi="Times New Roman" w:cs="Times New Roman"/>
          <w:sz w:val="24"/>
          <w:szCs w:val="24"/>
        </w:rPr>
        <w:t>3</w:t>
      </w:r>
      <w:r w:rsidRPr="00F76F86">
        <w:rPr>
          <w:rFonts w:ascii="Times New Roman" w:hAnsi="Times New Roman" w:cs="Times New Roman"/>
          <w:sz w:val="24"/>
          <w:szCs w:val="24"/>
        </w:rPr>
        <w:t>.] Likuma „Par valsts un pašvaldību finanšu un mantas izšķērdēšanas novēršanu” 6¹ panta pirmā daļas nosaka, (1) „</w:t>
      </w:r>
      <w:r w:rsidRPr="00F76F86">
        <w:rPr>
          <w:rFonts w:ascii="Times New Roman" w:hAnsi="Times New Roman" w:cs="Times New Roman"/>
          <w:i/>
          <w:sz w:val="24"/>
          <w:szCs w:val="24"/>
        </w:rPr>
        <w:t>Ja likumā vai Ministru kabineta noteikumos nav paredzēts citādi, kustamās mantas nomas līgumu slēdz uz laiku, kas nav ilgāks par pieciem gadiem, zemes nomas līgumu — uz laiku, kas nav ilgāks par 30 gadiem, bet cita nekustamā īpašuma nomas līgumu — uz laiku, kas nav ilgāks par 12 gadiem”</w:t>
      </w:r>
      <w:r w:rsidRPr="00F76F86">
        <w:rPr>
          <w:rFonts w:ascii="Times New Roman" w:hAnsi="Times New Roman" w:cs="Times New Roman"/>
          <w:sz w:val="24"/>
          <w:szCs w:val="24"/>
        </w:rPr>
        <w:t>.</w:t>
      </w:r>
    </w:p>
    <w:p w:rsidR="00440559" w:rsidRPr="00F76F86" w:rsidRDefault="00370502" w:rsidP="00F76F86">
      <w:pPr>
        <w:spacing w:line="240" w:lineRule="auto"/>
        <w:ind w:firstLine="284"/>
        <w:jc w:val="both"/>
        <w:rPr>
          <w:rFonts w:ascii="Times New Roman" w:hAnsi="Times New Roman" w:cs="Times New Roman"/>
          <w:sz w:val="24"/>
          <w:szCs w:val="24"/>
        </w:rPr>
      </w:pPr>
      <w:r w:rsidRPr="00F76F86">
        <w:rPr>
          <w:rFonts w:ascii="Times New Roman" w:hAnsi="Times New Roman" w:cs="Times New Roman"/>
          <w:sz w:val="24"/>
          <w:szCs w:val="24"/>
        </w:rPr>
        <w:t>[</w:t>
      </w:r>
      <w:r w:rsidR="00080BD4" w:rsidRPr="00F76F86">
        <w:rPr>
          <w:rFonts w:ascii="Times New Roman" w:hAnsi="Times New Roman" w:cs="Times New Roman"/>
          <w:sz w:val="24"/>
          <w:szCs w:val="24"/>
        </w:rPr>
        <w:t>4</w:t>
      </w:r>
      <w:r w:rsidRPr="00F76F86">
        <w:rPr>
          <w:rFonts w:ascii="Times New Roman" w:hAnsi="Times New Roman" w:cs="Times New Roman"/>
          <w:sz w:val="24"/>
          <w:szCs w:val="24"/>
        </w:rPr>
        <w:t>.] D</w:t>
      </w:r>
      <w:r w:rsidR="006F7664">
        <w:rPr>
          <w:rFonts w:ascii="Times New Roman" w:hAnsi="Times New Roman" w:cs="Times New Roman"/>
          <w:sz w:val="24"/>
          <w:szCs w:val="24"/>
        </w:rPr>
        <w:t>.</w:t>
      </w:r>
      <w:r w:rsidR="00440559" w:rsidRPr="00F76F86">
        <w:rPr>
          <w:rFonts w:ascii="Times New Roman" w:hAnsi="Times New Roman" w:cs="Times New Roman"/>
          <w:sz w:val="24"/>
          <w:szCs w:val="24"/>
        </w:rPr>
        <w:t>S</w:t>
      </w:r>
      <w:r w:rsidR="006F7664">
        <w:rPr>
          <w:rFonts w:ascii="Times New Roman" w:hAnsi="Times New Roman" w:cs="Times New Roman"/>
          <w:sz w:val="24"/>
          <w:szCs w:val="24"/>
        </w:rPr>
        <w:t>.</w:t>
      </w:r>
      <w:r w:rsidRPr="00F76F86">
        <w:rPr>
          <w:rFonts w:ascii="Times New Roman" w:hAnsi="Times New Roman" w:cs="Times New Roman"/>
          <w:sz w:val="24"/>
          <w:szCs w:val="24"/>
        </w:rPr>
        <w:t xml:space="preserve"> 25.04.2016. iesniegumā min, ka vēlas turpināt telpu nomu ēkā-Aizputes ielā 1A, Priekulē</w:t>
      </w:r>
      <w:r w:rsidR="00440559" w:rsidRPr="00F76F86">
        <w:rPr>
          <w:rFonts w:ascii="Times New Roman" w:hAnsi="Times New Roman" w:cs="Times New Roman"/>
          <w:sz w:val="24"/>
          <w:szCs w:val="24"/>
        </w:rPr>
        <w:t xml:space="preserve"> (daudzfunkcionālajā sporta hallē)</w:t>
      </w:r>
      <w:r w:rsidRPr="00F76F86">
        <w:rPr>
          <w:rFonts w:ascii="Times New Roman" w:hAnsi="Times New Roman" w:cs="Times New Roman"/>
          <w:sz w:val="24"/>
          <w:szCs w:val="24"/>
        </w:rPr>
        <w:t xml:space="preserve">. Citas personas nav izteikušas vēlēšanos nomāt augstāk minēto telpas. Līguma kopējais termiņš pagarinot uz </w:t>
      </w:r>
      <w:r w:rsidR="00440559" w:rsidRPr="00F76F86">
        <w:rPr>
          <w:rFonts w:ascii="Times New Roman" w:hAnsi="Times New Roman" w:cs="Times New Roman"/>
          <w:sz w:val="24"/>
          <w:szCs w:val="24"/>
        </w:rPr>
        <w:t>5</w:t>
      </w:r>
      <w:r w:rsidRPr="00F76F86">
        <w:rPr>
          <w:rFonts w:ascii="Times New Roman" w:hAnsi="Times New Roman" w:cs="Times New Roman"/>
          <w:sz w:val="24"/>
          <w:szCs w:val="24"/>
        </w:rPr>
        <w:t xml:space="preserve"> gadiem kopā nepārsniedz likuma „Par valsts un pašvaldību finanšu un mantas izšķērdēšanas novēršanu” noteikto nomas līguma maksimālo termiņu. Šobrīd iznomātā telpa nav nepieciešama Priekules novada pašvaldībai normatīvajos aktos noteikto funkciju veikšanai.</w:t>
      </w:r>
    </w:p>
    <w:p w:rsidR="005B1CE2" w:rsidRDefault="00440559" w:rsidP="005B1CE2">
      <w:pPr>
        <w:jc w:val="both"/>
        <w:rPr>
          <w:rFonts w:ascii="Times New Roman" w:eastAsia="Times New Roman" w:hAnsi="Times New Roman" w:cs="Times New Roman"/>
          <w:sz w:val="24"/>
          <w:szCs w:val="24"/>
          <w:lang w:eastAsia="lv-LV"/>
        </w:rPr>
      </w:pPr>
      <w:r w:rsidRPr="00F76F86">
        <w:rPr>
          <w:rFonts w:ascii="Times New Roman" w:hAnsi="Times New Roman" w:cs="Times New Roman"/>
          <w:sz w:val="24"/>
          <w:szCs w:val="24"/>
        </w:rPr>
        <w:lastRenderedPageBreak/>
        <w:t>Ņemot vērā iepriekš minēto un pamatojoties uz likumu „Par pašvaldībām” 14.panta pirmās daļas 2.punktu, 14.panta otrās daļas 3.punktu, 21.panta pirmās daļas 14.punktu, 77.p</w:t>
      </w:r>
      <w:r w:rsidR="007E6042">
        <w:rPr>
          <w:rFonts w:ascii="Times New Roman" w:hAnsi="Times New Roman" w:cs="Times New Roman"/>
          <w:sz w:val="24"/>
          <w:szCs w:val="24"/>
        </w:rPr>
        <w:t xml:space="preserve">anta trešo daļu, </w:t>
      </w:r>
      <w:r w:rsidR="005B1CE2">
        <w:rPr>
          <w:rFonts w:ascii="Times New Roman" w:hAnsi="Times New Roman" w:cs="Times New Roman"/>
          <w:b/>
          <w:sz w:val="24"/>
          <w:szCs w:val="24"/>
        </w:rPr>
        <w:t>atklāti balsojot</w:t>
      </w:r>
      <w:r w:rsidR="005B1CE2">
        <w:rPr>
          <w:rFonts w:ascii="Times New Roman" w:hAnsi="Times New Roman" w:cs="Times New Roman"/>
          <w:sz w:val="24"/>
          <w:szCs w:val="24"/>
        </w:rPr>
        <w:t xml:space="preserve"> </w:t>
      </w:r>
      <w:r w:rsidR="005B1CE2">
        <w:rPr>
          <w:rFonts w:ascii="Times New Roman" w:hAnsi="Times New Roman" w:cs="Times New Roman"/>
          <w:b/>
          <w:sz w:val="24"/>
          <w:szCs w:val="24"/>
        </w:rPr>
        <w:t xml:space="preserve">PAR - 11 </w:t>
      </w:r>
      <w:r w:rsidR="005B1CE2">
        <w:rPr>
          <w:rFonts w:ascii="Times New Roman" w:hAnsi="Times New Roman" w:cs="Times New Roman"/>
          <w:sz w:val="24"/>
          <w:szCs w:val="24"/>
        </w:rPr>
        <w:t xml:space="preserve">deputāti (Malda Andersone, Inita Rubeze, Arnis </w:t>
      </w:r>
      <w:proofErr w:type="spellStart"/>
      <w:r w:rsidR="005B1CE2">
        <w:rPr>
          <w:rFonts w:ascii="Times New Roman" w:hAnsi="Times New Roman" w:cs="Times New Roman"/>
          <w:sz w:val="24"/>
          <w:szCs w:val="24"/>
        </w:rPr>
        <w:t>Kvietkausks</w:t>
      </w:r>
      <w:proofErr w:type="spellEnd"/>
      <w:r w:rsidR="005B1CE2">
        <w:rPr>
          <w:rFonts w:ascii="Times New Roman" w:hAnsi="Times New Roman" w:cs="Times New Roman"/>
          <w:sz w:val="24"/>
          <w:szCs w:val="24"/>
        </w:rPr>
        <w:t xml:space="preserve">, Inese Kuduma, </w:t>
      </w:r>
      <w:proofErr w:type="spellStart"/>
      <w:r w:rsidR="005B1CE2">
        <w:rPr>
          <w:rFonts w:ascii="Times New Roman" w:hAnsi="Times New Roman" w:cs="Times New Roman"/>
          <w:sz w:val="24"/>
          <w:szCs w:val="24"/>
        </w:rPr>
        <w:t>Vaclovs</w:t>
      </w:r>
      <w:proofErr w:type="spellEnd"/>
      <w:r w:rsidR="005B1CE2">
        <w:rPr>
          <w:rFonts w:ascii="Times New Roman" w:hAnsi="Times New Roman" w:cs="Times New Roman"/>
          <w:sz w:val="24"/>
          <w:szCs w:val="24"/>
        </w:rPr>
        <w:t xml:space="preserve"> </w:t>
      </w:r>
      <w:proofErr w:type="spellStart"/>
      <w:r w:rsidR="005B1CE2">
        <w:rPr>
          <w:rFonts w:ascii="Times New Roman" w:hAnsi="Times New Roman" w:cs="Times New Roman"/>
          <w:sz w:val="24"/>
          <w:szCs w:val="24"/>
        </w:rPr>
        <w:t>Kadaģis</w:t>
      </w:r>
      <w:proofErr w:type="spellEnd"/>
      <w:r w:rsidR="005B1CE2">
        <w:rPr>
          <w:rFonts w:ascii="Times New Roman" w:hAnsi="Times New Roman" w:cs="Times New Roman"/>
          <w:sz w:val="24"/>
          <w:szCs w:val="24"/>
        </w:rPr>
        <w:t xml:space="preserve">, Mārtiņš </w:t>
      </w:r>
      <w:proofErr w:type="spellStart"/>
      <w:r w:rsidR="005B1CE2">
        <w:rPr>
          <w:rFonts w:ascii="Times New Roman" w:hAnsi="Times New Roman" w:cs="Times New Roman"/>
          <w:sz w:val="24"/>
          <w:szCs w:val="24"/>
        </w:rPr>
        <w:t>Mikāls</w:t>
      </w:r>
      <w:proofErr w:type="spellEnd"/>
      <w:r w:rsidR="005B1CE2">
        <w:rPr>
          <w:rFonts w:ascii="Times New Roman" w:hAnsi="Times New Roman" w:cs="Times New Roman"/>
          <w:sz w:val="24"/>
          <w:szCs w:val="24"/>
        </w:rPr>
        <w:t xml:space="preserve">, Ainars Cīrulis, Vija </w:t>
      </w:r>
      <w:proofErr w:type="spellStart"/>
      <w:r w:rsidR="005B1CE2">
        <w:rPr>
          <w:rFonts w:ascii="Times New Roman" w:hAnsi="Times New Roman" w:cs="Times New Roman"/>
          <w:sz w:val="24"/>
          <w:szCs w:val="24"/>
        </w:rPr>
        <w:t>Jablonska</w:t>
      </w:r>
      <w:proofErr w:type="spellEnd"/>
      <w:r w:rsidR="005B1CE2">
        <w:rPr>
          <w:rFonts w:ascii="Times New Roman" w:hAnsi="Times New Roman" w:cs="Times New Roman"/>
          <w:sz w:val="24"/>
          <w:szCs w:val="24"/>
        </w:rPr>
        <w:t xml:space="preserve">, Arta Brauna, Tatjana Ešenvalde, Andris </w:t>
      </w:r>
      <w:proofErr w:type="spellStart"/>
      <w:r w:rsidR="005B1CE2">
        <w:rPr>
          <w:rFonts w:ascii="Times New Roman" w:hAnsi="Times New Roman" w:cs="Times New Roman"/>
          <w:sz w:val="24"/>
          <w:szCs w:val="24"/>
        </w:rPr>
        <w:t>Džeriņš</w:t>
      </w:r>
      <w:proofErr w:type="spellEnd"/>
      <w:r w:rsidR="005B1CE2">
        <w:rPr>
          <w:rFonts w:ascii="Times New Roman" w:hAnsi="Times New Roman" w:cs="Times New Roman"/>
          <w:sz w:val="24"/>
          <w:szCs w:val="24"/>
        </w:rPr>
        <w:t xml:space="preserve">); </w:t>
      </w:r>
      <w:r w:rsidR="005B1CE2">
        <w:rPr>
          <w:rFonts w:ascii="Times New Roman" w:hAnsi="Times New Roman" w:cs="Times New Roman"/>
          <w:b/>
          <w:sz w:val="24"/>
          <w:szCs w:val="24"/>
        </w:rPr>
        <w:t>PRET -  nav; ATTURAS -  nav;</w:t>
      </w:r>
      <w:r w:rsidR="005B1CE2">
        <w:rPr>
          <w:rFonts w:ascii="Times New Roman" w:hAnsi="Times New Roman" w:cs="Times New Roman"/>
          <w:sz w:val="24"/>
          <w:szCs w:val="24"/>
        </w:rPr>
        <w:t xml:space="preserve"> Priekules novada pašvaldības dome </w:t>
      </w:r>
      <w:r w:rsidR="005B1CE2">
        <w:rPr>
          <w:rFonts w:ascii="Times New Roman" w:hAnsi="Times New Roman" w:cs="Times New Roman"/>
          <w:b/>
          <w:sz w:val="24"/>
          <w:szCs w:val="24"/>
        </w:rPr>
        <w:t>NOLEMJ</w:t>
      </w:r>
      <w:r w:rsidR="005B1CE2">
        <w:rPr>
          <w:rFonts w:ascii="Times New Roman" w:hAnsi="Times New Roman" w:cs="Times New Roman"/>
          <w:sz w:val="24"/>
          <w:szCs w:val="24"/>
        </w:rPr>
        <w:t>:</w:t>
      </w:r>
    </w:p>
    <w:p w:rsidR="00440559" w:rsidRPr="00F76F86" w:rsidRDefault="00440559" w:rsidP="00F76F86">
      <w:pPr>
        <w:numPr>
          <w:ilvl w:val="0"/>
          <w:numId w:val="2"/>
        </w:numPr>
        <w:spacing w:after="0" w:line="240" w:lineRule="auto"/>
        <w:jc w:val="both"/>
        <w:rPr>
          <w:rFonts w:ascii="Times New Roman" w:hAnsi="Times New Roman" w:cs="Times New Roman"/>
          <w:sz w:val="24"/>
          <w:szCs w:val="24"/>
        </w:rPr>
      </w:pPr>
      <w:r w:rsidRPr="00F76F86">
        <w:rPr>
          <w:rFonts w:ascii="Times New Roman" w:hAnsi="Times New Roman" w:cs="Times New Roman"/>
          <w:sz w:val="24"/>
          <w:szCs w:val="24"/>
        </w:rPr>
        <w:t>Pagarināt 28.04.2009. Telpu nomas līgumu Nr. 3/2009, kas noslēgts starp Priekules pilsētas domi (tagad Priekules novada pašvaldību) un D</w:t>
      </w:r>
      <w:r w:rsidR="006F7664">
        <w:rPr>
          <w:rFonts w:ascii="Times New Roman" w:hAnsi="Times New Roman" w:cs="Times New Roman"/>
          <w:sz w:val="24"/>
          <w:szCs w:val="24"/>
        </w:rPr>
        <w:t>.</w:t>
      </w:r>
      <w:r w:rsidRPr="00F76F86">
        <w:rPr>
          <w:rFonts w:ascii="Times New Roman" w:hAnsi="Times New Roman" w:cs="Times New Roman"/>
          <w:sz w:val="24"/>
          <w:szCs w:val="24"/>
        </w:rPr>
        <w:t xml:space="preserve"> S</w:t>
      </w:r>
      <w:r w:rsidR="006F7664">
        <w:rPr>
          <w:rFonts w:ascii="Times New Roman" w:hAnsi="Times New Roman" w:cs="Times New Roman"/>
          <w:sz w:val="24"/>
          <w:szCs w:val="24"/>
        </w:rPr>
        <w:t>.</w:t>
      </w:r>
      <w:r w:rsidRPr="00F76F86">
        <w:rPr>
          <w:rFonts w:ascii="Times New Roman" w:hAnsi="Times New Roman" w:cs="Times New Roman"/>
          <w:sz w:val="24"/>
          <w:szCs w:val="24"/>
        </w:rPr>
        <w:t xml:space="preserve"> par telpām ēkā (kadastra numurs 6415 008 0014 013) Aizputes ielā 1A, Priekulē, 14 m² un 1</w:t>
      </w:r>
      <w:r w:rsidR="00A90196" w:rsidRPr="00F76F86">
        <w:rPr>
          <w:rFonts w:ascii="Times New Roman" w:hAnsi="Times New Roman" w:cs="Times New Roman"/>
          <w:sz w:val="24"/>
          <w:szCs w:val="24"/>
        </w:rPr>
        <w:t>1,2  m² platībā nomu n</w:t>
      </w:r>
      <w:r w:rsidRPr="00F76F86">
        <w:rPr>
          <w:rFonts w:ascii="Times New Roman" w:hAnsi="Times New Roman"/>
          <w:sz w:val="24"/>
          <w:szCs w:val="24"/>
        </w:rPr>
        <w:t xml:space="preserve">omas līguma termiņu   līdz 2021. gada 30 aprīlim. </w:t>
      </w:r>
    </w:p>
    <w:p w:rsidR="00440559" w:rsidRPr="00F76F86" w:rsidRDefault="00A90196" w:rsidP="00F76F86">
      <w:pPr>
        <w:pStyle w:val="Sarakstarindkopa"/>
        <w:numPr>
          <w:ilvl w:val="0"/>
          <w:numId w:val="2"/>
        </w:numPr>
        <w:spacing w:after="0" w:line="240" w:lineRule="auto"/>
        <w:jc w:val="both"/>
        <w:rPr>
          <w:rFonts w:ascii="Times New Roman" w:hAnsi="Times New Roman" w:cs="Times New Roman"/>
          <w:color w:val="000000"/>
          <w:sz w:val="24"/>
          <w:szCs w:val="24"/>
          <w:lang w:eastAsia="lv-LV"/>
        </w:rPr>
      </w:pPr>
      <w:r w:rsidRPr="00F76F86">
        <w:rPr>
          <w:rFonts w:ascii="Times New Roman" w:hAnsi="Times New Roman" w:cs="Times New Roman"/>
          <w:sz w:val="24"/>
          <w:szCs w:val="24"/>
        </w:rPr>
        <w:t xml:space="preserve">Noteikt </w:t>
      </w:r>
      <w:r w:rsidR="00080BD4" w:rsidRPr="00F76F86">
        <w:rPr>
          <w:rFonts w:ascii="Times New Roman" w:hAnsi="Times New Roman" w:cs="Times New Roman"/>
          <w:sz w:val="24"/>
          <w:szCs w:val="24"/>
        </w:rPr>
        <w:t>nomas maksu mēnesī 0,50 EUR/m² (bez PVN).</w:t>
      </w:r>
      <w:r w:rsidR="00080BD4" w:rsidRPr="00F76F86">
        <w:rPr>
          <w:rFonts w:ascii="Times New Roman" w:hAnsi="Times New Roman" w:cs="Times New Roman"/>
          <w:color w:val="000000"/>
          <w:sz w:val="24"/>
          <w:szCs w:val="24"/>
          <w:lang w:eastAsia="lv-LV"/>
        </w:rPr>
        <w:t xml:space="preserve"> Nomas maksa apstiprināta ar  Priekules novada pašvaldības domes </w:t>
      </w:r>
      <w:r w:rsidR="00080BD4" w:rsidRPr="00F76F86">
        <w:rPr>
          <w:rFonts w:ascii="Times New Roman" w:hAnsi="Times New Roman" w:cs="Times New Roman"/>
          <w:color w:val="000000"/>
          <w:sz w:val="24"/>
          <w:szCs w:val="24"/>
          <w:lang w:val="fr-FR" w:eastAsia="lv-LV"/>
        </w:rPr>
        <w:t>2013.gada 31.oktobra sēdes lēmumu (protokols nr.8, 12.§)</w:t>
      </w:r>
      <w:r w:rsidR="00080BD4" w:rsidRPr="00F76F86">
        <w:rPr>
          <w:rFonts w:ascii="Times New Roman" w:hAnsi="Times New Roman" w:cs="Times New Roman"/>
          <w:bCs/>
          <w:sz w:val="24"/>
          <w:szCs w:val="24"/>
          <w:lang w:val="fr-FR" w:eastAsia="lv-LV"/>
        </w:rPr>
        <w:t xml:space="preserve"> </w:t>
      </w:r>
      <w:r w:rsidR="00080BD4" w:rsidRPr="00F76F86">
        <w:rPr>
          <w:rFonts w:ascii="Times New Roman" w:hAnsi="Times New Roman" w:cs="Times New Roman"/>
          <w:color w:val="000000"/>
          <w:sz w:val="24"/>
          <w:szCs w:val="24"/>
          <w:lang w:val="fr-FR" w:eastAsia="lv-LV"/>
        </w:rPr>
        <w:t>(protokols nr.8, 12.§)</w:t>
      </w:r>
      <w:r w:rsidR="00080BD4" w:rsidRPr="00F76F86">
        <w:rPr>
          <w:rFonts w:ascii="Times New Roman" w:hAnsi="Times New Roman" w:cs="Times New Roman"/>
          <w:bCs/>
          <w:sz w:val="24"/>
          <w:szCs w:val="24"/>
          <w:lang w:val="fr-FR" w:eastAsia="lv-LV"/>
        </w:rPr>
        <w:t xml:space="preserve"> </w:t>
      </w:r>
      <w:r w:rsidR="009A5F1B" w:rsidRPr="00F76F86">
        <w:rPr>
          <w:rFonts w:ascii="Times New Roman" w:hAnsi="Times New Roman" w:cs="Times New Roman"/>
          <w:bCs/>
          <w:sz w:val="24"/>
          <w:szCs w:val="24"/>
          <w:lang w:val="fr-FR" w:eastAsia="lv-LV"/>
        </w:rPr>
        <w:t xml:space="preserve"> </w:t>
      </w:r>
      <w:r w:rsidR="00080BD4" w:rsidRPr="00F76F86">
        <w:rPr>
          <w:rFonts w:ascii="Times New Roman" w:hAnsi="Times New Roman" w:cs="Times New Roman"/>
          <w:sz w:val="24"/>
          <w:szCs w:val="24"/>
        </w:rPr>
        <w:t>“Par Priekules novada pašvaldības nedzīvojamo telpu nomu”.</w:t>
      </w:r>
    </w:p>
    <w:p w:rsidR="00440559" w:rsidRPr="00F76F86" w:rsidRDefault="00440559" w:rsidP="00F76F86">
      <w:pPr>
        <w:pStyle w:val="Sarakstarindkopa1"/>
        <w:spacing w:before="0"/>
        <w:ind w:left="0"/>
        <w:jc w:val="both"/>
        <w:rPr>
          <w:rFonts w:ascii="Times New Roman" w:hAnsi="Times New Roman"/>
          <w:sz w:val="24"/>
          <w:szCs w:val="24"/>
        </w:rPr>
      </w:pPr>
      <w:r w:rsidRPr="00F76F86">
        <w:rPr>
          <w:rFonts w:ascii="Times New Roman" w:hAnsi="Times New Roman"/>
          <w:sz w:val="24"/>
          <w:szCs w:val="24"/>
        </w:rPr>
        <w:t>Papildus nomas maksai tiks aprēķināts pievienotās vērtības un nekustamā īpašuma nodoklis atbilstoši normatīvajos aktos noteiktai likmei.</w:t>
      </w:r>
    </w:p>
    <w:p w:rsidR="00440559" w:rsidRPr="00F76F86" w:rsidRDefault="00440559" w:rsidP="00F76F86">
      <w:pPr>
        <w:pStyle w:val="Sarakstarindkopa1"/>
        <w:numPr>
          <w:ilvl w:val="0"/>
          <w:numId w:val="2"/>
        </w:numPr>
        <w:spacing w:before="0"/>
        <w:jc w:val="both"/>
        <w:rPr>
          <w:rFonts w:ascii="Times New Roman" w:hAnsi="Times New Roman"/>
          <w:sz w:val="24"/>
          <w:szCs w:val="24"/>
        </w:rPr>
      </w:pPr>
      <w:r w:rsidRPr="00F76F86">
        <w:rPr>
          <w:rFonts w:ascii="Times New Roman" w:hAnsi="Times New Roman"/>
          <w:sz w:val="24"/>
          <w:szCs w:val="24"/>
        </w:rPr>
        <w:t>Uzdot nekustamo īpašumu speciālistei (</w:t>
      </w:r>
      <w:proofErr w:type="spellStart"/>
      <w:r w:rsidRPr="00F76F86">
        <w:rPr>
          <w:rFonts w:ascii="Times New Roman" w:hAnsi="Times New Roman"/>
          <w:sz w:val="24"/>
          <w:szCs w:val="24"/>
        </w:rPr>
        <w:t>V.Rubezei</w:t>
      </w:r>
      <w:proofErr w:type="spellEnd"/>
      <w:r w:rsidRPr="00F76F86">
        <w:rPr>
          <w:rFonts w:ascii="Times New Roman" w:hAnsi="Times New Roman"/>
          <w:sz w:val="24"/>
          <w:szCs w:val="24"/>
        </w:rPr>
        <w:t>) sagatavot atbilstošu vienošanos šī lēmuma 1.punktam viena mēneša  laikā no šī lēmuma spēkā stāšanās dienas.</w:t>
      </w:r>
    </w:p>
    <w:p w:rsidR="00440559" w:rsidRPr="00F76F86" w:rsidRDefault="00440559" w:rsidP="00F76F86">
      <w:pPr>
        <w:pStyle w:val="Sarakstarindkopa1"/>
        <w:numPr>
          <w:ilvl w:val="0"/>
          <w:numId w:val="2"/>
        </w:numPr>
        <w:spacing w:before="0"/>
        <w:jc w:val="both"/>
        <w:rPr>
          <w:rFonts w:ascii="Times New Roman" w:hAnsi="Times New Roman"/>
          <w:sz w:val="24"/>
          <w:szCs w:val="24"/>
        </w:rPr>
      </w:pPr>
      <w:r w:rsidRPr="00F76F86">
        <w:rPr>
          <w:rFonts w:ascii="Times New Roman" w:hAnsi="Times New Roman"/>
          <w:sz w:val="24"/>
          <w:szCs w:val="24"/>
        </w:rPr>
        <w:t xml:space="preserve">Kontroli par šī lēmuma izpildi uzdot izpilddirektoram Andrim </w:t>
      </w:r>
      <w:proofErr w:type="spellStart"/>
      <w:r w:rsidRPr="00F76F86">
        <w:rPr>
          <w:rFonts w:ascii="Times New Roman" w:hAnsi="Times New Roman"/>
          <w:sz w:val="24"/>
          <w:szCs w:val="24"/>
        </w:rPr>
        <w:t>Razmam</w:t>
      </w:r>
      <w:proofErr w:type="spellEnd"/>
      <w:r w:rsidRPr="00F76F86">
        <w:rPr>
          <w:rFonts w:ascii="Times New Roman" w:hAnsi="Times New Roman"/>
          <w:sz w:val="24"/>
          <w:szCs w:val="24"/>
        </w:rPr>
        <w:t>.</w:t>
      </w:r>
    </w:p>
    <w:p w:rsidR="00440559" w:rsidRPr="00F76F86" w:rsidRDefault="00440559" w:rsidP="00F76F86">
      <w:pPr>
        <w:pStyle w:val="Sarakstarindkopa"/>
        <w:numPr>
          <w:ilvl w:val="0"/>
          <w:numId w:val="2"/>
        </w:numPr>
        <w:spacing w:after="0" w:line="240" w:lineRule="auto"/>
        <w:ind w:left="714" w:hanging="357"/>
        <w:jc w:val="both"/>
        <w:rPr>
          <w:rFonts w:ascii="Times New Roman" w:hAnsi="Times New Roman" w:cs="Times New Roman"/>
          <w:sz w:val="24"/>
          <w:szCs w:val="24"/>
        </w:rPr>
      </w:pPr>
      <w:r w:rsidRPr="00F76F86">
        <w:rPr>
          <w:rFonts w:ascii="Times New Roman" w:hAnsi="Times New Roman" w:cs="Times New Roman"/>
          <w:sz w:val="24"/>
          <w:szCs w:val="24"/>
        </w:rPr>
        <w:t>Lēmums stājas spēkā ar brīdi, kad tas paziņots adresātam.</w:t>
      </w:r>
    </w:p>
    <w:p w:rsidR="00440559" w:rsidRPr="00F76F86" w:rsidRDefault="00440559" w:rsidP="00F76F86">
      <w:pPr>
        <w:pStyle w:val="Sarakstarindkopa"/>
        <w:numPr>
          <w:ilvl w:val="0"/>
          <w:numId w:val="2"/>
        </w:numPr>
        <w:spacing w:after="0" w:line="240" w:lineRule="auto"/>
        <w:ind w:left="714" w:hanging="357"/>
        <w:jc w:val="both"/>
        <w:rPr>
          <w:rFonts w:ascii="Times New Roman" w:hAnsi="Times New Roman" w:cs="Times New Roman"/>
          <w:sz w:val="24"/>
          <w:szCs w:val="24"/>
        </w:rPr>
      </w:pPr>
      <w:r w:rsidRPr="00F76F86">
        <w:rPr>
          <w:rFonts w:ascii="Times New Roman" w:hAnsi="Times New Roman" w:cs="Times New Roman"/>
          <w:sz w:val="24"/>
          <w:szCs w:val="24"/>
        </w:rPr>
        <w:t>Atbilstoši Paziņošanas likuma 8.panta otrai daļai (2) Dokuments, kas paziņots kā vienkāršs pasta sūtījums, uzskatāms par paziņotu astotajā dienā no dienas, kad tas iestādē reģistrēts kā nosūtāmais dokuments un Administratīvā procesa likuma 76.pantai pirmajai daļai un 79.panta pirmajai šo lēmumu var pārsūdzēt viena mēneša laikā no tā spēkā stāšanās dienas Administratīvajā rajona tiesā Liepājas tiesu namā, Lielā iela 4, Liepāja, LV-3401.</w:t>
      </w:r>
    </w:p>
    <w:p w:rsidR="00F60B2C" w:rsidRPr="00F76F86" w:rsidRDefault="00F60B2C" w:rsidP="00F76F86">
      <w:pPr>
        <w:spacing w:line="240" w:lineRule="auto"/>
        <w:jc w:val="both"/>
        <w:rPr>
          <w:rFonts w:ascii="Times New Roman" w:hAnsi="Times New Roman" w:cs="Times New Roman"/>
          <w:sz w:val="24"/>
          <w:szCs w:val="24"/>
        </w:rPr>
      </w:pPr>
    </w:p>
    <w:p w:rsidR="00440559" w:rsidRPr="00F76F86" w:rsidRDefault="00440559" w:rsidP="00F76F86">
      <w:pPr>
        <w:spacing w:line="240" w:lineRule="auto"/>
        <w:jc w:val="both"/>
        <w:rPr>
          <w:rFonts w:ascii="Times New Roman" w:hAnsi="Times New Roman" w:cs="Times New Roman"/>
          <w:sz w:val="24"/>
          <w:szCs w:val="24"/>
          <w:u w:val="single"/>
        </w:rPr>
      </w:pPr>
      <w:r w:rsidRPr="00F76F86">
        <w:rPr>
          <w:rFonts w:ascii="Times New Roman" w:hAnsi="Times New Roman" w:cs="Times New Roman"/>
          <w:sz w:val="24"/>
          <w:szCs w:val="24"/>
          <w:u w:val="single"/>
        </w:rPr>
        <w:t>Lēmums izsūtāms:</w:t>
      </w:r>
    </w:p>
    <w:p w:rsidR="00440559" w:rsidRPr="00F76F86" w:rsidRDefault="00F76F86" w:rsidP="00F76F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40559" w:rsidRPr="00F76F86">
        <w:rPr>
          <w:rFonts w:ascii="Times New Roman" w:hAnsi="Times New Roman" w:cs="Times New Roman"/>
          <w:sz w:val="24"/>
          <w:szCs w:val="24"/>
        </w:rPr>
        <w:t>eks. D</w:t>
      </w:r>
      <w:r w:rsidR="006F7664">
        <w:rPr>
          <w:rFonts w:ascii="Times New Roman" w:hAnsi="Times New Roman" w:cs="Times New Roman"/>
          <w:sz w:val="24"/>
          <w:szCs w:val="24"/>
        </w:rPr>
        <w:t>.</w:t>
      </w:r>
      <w:r w:rsidR="00440559" w:rsidRPr="00F76F86">
        <w:rPr>
          <w:rFonts w:ascii="Times New Roman" w:hAnsi="Times New Roman" w:cs="Times New Roman"/>
          <w:sz w:val="24"/>
          <w:szCs w:val="24"/>
        </w:rPr>
        <w:t>S</w:t>
      </w:r>
      <w:r w:rsidR="006F7664">
        <w:rPr>
          <w:rFonts w:ascii="Times New Roman" w:hAnsi="Times New Roman" w:cs="Times New Roman"/>
          <w:sz w:val="24"/>
          <w:szCs w:val="24"/>
        </w:rPr>
        <w:t>.</w:t>
      </w:r>
      <w:r w:rsidR="00440559" w:rsidRPr="00F76F86">
        <w:rPr>
          <w:rFonts w:ascii="Times New Roman" w:hAnsi="Times New Roman" w:cs="Times New Roman"/>
          <w:sz w:val="24"/>
          <w:szCs w:val="24"/>
        </w:rPr>
        <w:t xml:space="preserve">, adrese: </w:t>
      </w:r>
      <w:r w:rsidR="006F7664">
        <w:rPr>
          <w:rFonts w:ascii="Times New Roman" w:hAnsi="Times New Roman" w:cs="Times New Roman"/>
          <w:sz w:val="24"/>
          <w:szCs w:val="24"/>
        </w:rPr>
        <w:t>[:]</w:t>
      </w:r>
      <w:bookmarkStart w:id="0" w:name="_GoBack"/>
      <w:bookmarkEnd w:id="0"/>
      <w:r w:rsidR="00440559" w:rsidRPr="00F76F86">
        <w:rPr>
          <w:rFonts w:ascii="Times New Roman" w:hAnsi="Times New Roman" w:cs="Times New Roman"/>
          <w:sz w:val="24"/>
          <w:szCs w:val="24"/>
        </w:rPr>
        <w:t>, Priekule, Priekules nov., LV-3434</w:t>
      </w:r>
      <w:r>
        <w:rPr>
          <w:rFonts w:ascii="Times New Roman" w:hAnsi="Times New Roman" w:cs="Times New Roman"/>
          <w:sz w:val="24"/>
          <w:szCs w:val="24"/>
        </w:rPr>
        <w:t>;</w:t>
      </w:r>
    </w:p>
    <w:p w:rsidR="00440559" w:rsidRPr="00F76F86" w:rsidRDefault="00F76F86" w:rsidP="00F76F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40559" w:rsidRPr="00F76F86">
        <w:rPr>
          <w:rFonts w:ascii="Times New Roman" w:hAnsi="Times New Roman" w:cs="Times New Roman"/>
          <w:sz w:val="24"/>
          <w:szCs w:val="24"/>
        </w:rPr>
        <w:t>eks. Plānošanas un attīstības nodaļas nekustamo</w:t>
      </w:r>
      <w:r>
        <w:rPr>
          <w:rFonts w:ascii="Times New Roman" w:hAnsi="Times New Roman" w:cs="Times New Roman"/>
          <w:sz w:val="24"/>
          <w:szCs w:val="24"/>
        </w:rPr>
        <w:t xml:space="preserve"> īpašumu speciālistei </w:t>
      </w:r>
      <w:proofErr w:type="spellStart"/>
      <w:r>
        <w:rPr>
          <w:rFonts w:ascii="Times New Roman" w:hAnsi="Times New Roman" w:cs="Times New Roman"/>
          <w:sz w:val="24"/>
          <w:szCs w:val="24"/>
        </w:rPr>
        <w:t>V.Rubezei</w:t>
      </w:r>
      <w:proofErr w:type="spellEnd"/>
      <w:r>
        <w:rPr>
          <w:rFonts w:ascii="Times New Roman" w:hAnsi="Times New Roman" w:cs="Times New Roman"/>
          <w:sz w:val="24"/>
          <w:szCs w:val="24"/>
        </w:rPr>
        <w:t>;</w:t>
      </w:r>
    </w:p>
    <w:p w:rsidR="00440559" w:rsidRPr="00F76F86" w:rsidRDefault="00F76F86" w:rsidP="00F76F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40559" w:rsidRPr="00F76F86">
        <w:rPr>
          <w:rFonts w:ascii="Times New Roman" w:hAnsi="Times New Roman" w:cs="Times New Roman"/>
          <w:sz w:val="24"/>
          <w:szCs w:val="24"/>
        </w:rPr>
        <w:t>eks. Finanšu nodaļai</w:t>
      </w:r>
      <w:r>
        <w:rPr>
          <w:rFonts w:ascii="Times New Roman" w:hAnsi="Times New Roman" w:cs="Times New Roman"/>
          <w:sz w:val="24"/>
          <w:szCs w:val="24"/>
        </w:rPr>
        <w:t>.</w:t>
      </w:r>
    </w:p>
    <w:p w:rsidR="00F60B2C" w:rsidRPr="00F76F86" w:rsidRDefault="00F60B2C" w:rsidP="007E6042">
      <w:pPr>
        <w:spacing w:after="0" w:line="240" w:lineRule="auto"/>
        <w:jc w:val="both"/>
        <w:rPr>
          <w:rFonts w:ascii="Times New Roman" w:hAnsi="Times New Roman" w:cs="Times New Roman"/>
          <w:sz w:val="24"/>
          <w:szCs w:val="24"/>
        </w:rPr>
      </w:pPr>
    </w:p>
    <w:p w:rsidR="007E6042" w:rsidRDefault="007E6042" w:rsidP="007E6042">
      <w:pPr>
        <w:spacing w:after="0" w:line="240" w:lineRule="auto"/>
        <w:jc w:val="both"/>
        <w:rPr>
          <w:rFonts w:ascii="Times New Roman" w:hAnsi="Times New Roman"/>
          <w:sz w:val="24"/>
          <w:szCs w:val="24"/>
        </w:rPr>
      </w:pPr>
    </w:p>
    <w:p w:rsidR="007E6042" w:rsidRPr="00C44A15" w:rsidRDefault="007E6042" w:rsidP="007E6042">
      <w:pPr>
        <w:spacing w:after="0" w:line="240" w:lineRule="auto"/>
        <w:jc w:val="both"/>
        <w:rPr>
          <w:rFonts w:ascii="Times New Roman" w:hAnsi="Times New Roman"/>
          <w:sz w:val="24"/>
          <w:szCs w:val="24"/>
        </w:rPr>
      </w:pPr>
      <w:r>
        <w:rPr>
          <w:rFonts w:ascii="Times New Roman" w:hAnsi="Times New Roman"/>
          <w:sz w:val="24"/>
          <w:szCs w:val="24"/>
        </w:rPr>
        <w:t>Pašvaldības domes pri</w:t>
      </w:r>
      <w:r w:rsidR="000719FA">
        <w:rPr>
          <w:rFonts w:ascii="Times New Roman" w:hAnsi="Times New Roman"/>
          <w:sz w:val="24"/>
          <w:szCs w:val="24"/>
        </w:rPr>
        <w:t xml:space="preserve">ekšsēdētāja       </w:t>
      </w:r>
      <w:r w:rsidR="000719FA">
        <w:rPr>
          <w:rFonts w:ascii="Times New Roman" w:hAnsi="Times New Roman"/>
          <w:sz w:val="24"/>
          <w:szCs w:val="24"/>
        </w:rPr>
        <w:tab/>
      </w:r>
      <w:r w:rsidR="000719FA">
        <w:rPr>
          <w:rFonts w:ascii="Times New Roman" w:hAnsi="Times New Roman"/>
          <w:sz w:val="24"/>
          <w:szCs w:val="24"/>
        </w:rPr>
        <w:tab/>
      </w:r>
      <w:r w:rsidR="000719FA">
        <w:rPr>
          <w:rFonts w:ascii="Times New Roman" w:hAnsi="Times New Roman"/>
          <w:sz w:val="24"/>
          <w:szCs w:val="24"/>
        </w:rPr>
        <w:tab/>
      </w:r>
      <w:r w:rsidR="000719F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rsidR="007E6042" w:rsidRDefault="007E6042" w:rsidP="007E6042">
      <w:pPr>
        <w:spacing w:after="0" w:line="240" w:lineRule="auto"/>
        <w:jc w:val="both"/>
        <w:rPr>
          <w:rFonts w:ascii="Times New Roman" w:hAnsi="Times New Roman"/>
          <w:sz w:val="24"/>
          <w:szCs w:val="24"/>
        </w:rPr>
      </w:pPr>
    </w:p>
    <w:p w:rsidR="007E6042" w:rsidRPr="00315854" w:rsidRDefault="007E6042" w:rsidP="007E6042">
      <w:pPr>
        <w:spacing w:after="0" w:line="240" w:lineRule="auto"/>
        <w:jc w:val="both"/>
        <w:rPr>
          <w:rFonts w:ascii="Times New Roman" w:hAnsi="Times New Roman"/>
          <w:sz w:val="24"/>
          <w:szCs w:val="24"/>
        </w:rPr>
      </w:pPr>
    </w:p>
    <w:p w:rsidR="007E6042" w:rsidRPr="00315854" w:rsidRDefault="007E6042" w:rsidP="007E6042">
      <w:pPr>
        <w:spacing w:after="0" w:line="240" w:lineRule="auto"/>
      </w:pPr>
    </w:p>
    <w:p w:rsidR="007E6042" w:rsidRPr="00315854" w:rsidRDefault="007E6042" w:rsidP="007E6042"/>
    <w:p w:rsidR="007E6042" w:rsidRPr="00315854" w:rsidRDefault="007E6042" w:rsidP="007E6042"/>
    <w:p w:rsidR="00F60B2C" w:rsidRPr="00F76F86" w:rsidRDefault="00F60B2C" w:rsidP="00F76F86">
      <w:pPr>
        <w:spacing w:after="0" w:line="240" w:lineRule="auto"/>
        <w:jc w:val="both"/>
        <w:rPr>
          <w:rFonts w:ascii="Times New Roman" w:hAnsi="Times New Roman" w:cs="Times New Roman"/>
          <w:sz w:val="24"/>
          <w:szCs w:val="24"/>
        </w:rPr>
      </w:pPr>
    </w:p>
    <w:p w:rsidR="00440559" w:rsidRPr="00F76F86" w:rsidRDefault="00440559" w:rsidP="00F76F86">
      <w:pPr>
        <w:spacing w:line="240" w:lineRule="auto"/>
        <w:rPr>
          <w:rFonts w:ascii="Times New Roman" w:hAnsi="Times New Roman" w:cs="Times New Roman"/>
          <w:sz w:val="24"/>
          <w:szCs w:val="24"/>
        </w:rPr>
      </w:pPr>
    </w:p>
    <w:p w:rsidR="00440559" w:rsidRDefault="00440559" w:rsidP="00440559">
      <w:pPr>
        <w:spacing w:line="240" w:lineRule="auto"/>
        <w:jc w:val="both"/>
        <w:rPr>
          <w:rFonts w:ascii="Times New Roman" w:hAnsi="Times New Roman" w:cs="Times New Roman"/>
        </w:rPr>
      </w:pPr>
      <w:r w:rsidRPr="00F52B44">
        <w:rPr>
          <w:rFonts w:ascii="Times New Roman" w:hAnsi="Times New Roman" w:cs="Times New Roman"/>
        </w:rPr>
        <w:t xml:space="preserve"> </w:t>
      </w:r>
    </w:p>
    <w:p w:rsidR="00F76F86" w:rsidRDefault="00F76F86" w:rsidP="00440559">
      <w:pPr>
        <w:spacing w:line="240" w:lineRule="auto"/>
        <w:jc w:val="both"/>
        <w:rPr>
          <w:rFonts w:ascii="Times New Roman" w:hAnsi="Times New Roman" w:cs="Times New Roman"/>
        </w:rPr>
      </w:pPr>
    </w:p>
    <w:p w:rsidR="000719FA" w:rsidRDefault="000719FA" w:rsidP="00440559">
      <w:pPr>
        <w:spacing w:line="240" w:lineRule="auto"/>
        <w:jc w:val="both"/>
        <w:rPr>
          <w:rFonts w:ascii="Times New Roman" w:hAnsi="Times New Roman" w:cs="Times New Roman"/>
        </w:rPr>
      </w:pPr>
    </w:p>
    <w:p w:rsidR="000719FA" w:rsidRDefault="000719FA" w:rsidP="00440559">
      <w:pPr>
        <w:spacing w:line="240" w:lineRule="auto"/>
        <w:jc w:val="both"/>
        <w:rPr>
          <w:rFonts w:ascii="Times New Roman" w:hAnsi="Times New Roman" w:cs="Times New Roman"/>
        </w:rPr>
      </w:pPr>
    </w:p>
    <w:p w:rsidR="000719FA" w:rsidRDefault="000719FA" w:rsidP="00440559">
      <w:pPr>
        <w:spacing w:line="240" w:lineRule="auto"/>
        <w:jc w:val="both"/>
        <w:rPr>
          <w:rFonts w:ascii="Times New Roman" w:hAnsi="Times New Roman" w:cs="Times New Roman"/>
        </w:rPr>
      </w:pPr>
    </w:p>
    <w:p w:rsidR="000719FA" w:rsidRDefault="000719FA" w:rsidP="00440559">
      <w:pPr>
        <w:spacing w:line="240" w:lineRule="auto"/>
        <w:jc w:val="both"/>
        <w:rPr>
          <w:rFonts w:ascii="Times New Roman" w:hAnsi="Times New Roman" w:cs="Times New Roman"/>
        </w:rPr>
      </w:pPr>
    </w:p>
    <w:p w:rsidR="000719FA" w:rsidRDefault="000719FA" w:rsidP="00440559">
      <w:pPr>
        <w:spacing w:line="240" w:lineRule="auto"/>
        <w:jc w:val="both"/>
        <w:rPr>
          <w:rFonts w:ascii="Times New Roman" w:hAnsi="Times New Roman" w:cs="Times New Roman"/>
        </w:rPr>
      </w:pPr>
    </w:p>
    <w:p w:rsidR="000719FA" w:rsidRPr="00247DC2" w:rsidRDefault="000719FA" w:rsidP="000719FA">
      <w:pPr>
        <w:tabs>
          <w:tab w:val="left" w:pos="1245"/>
        </w:tabs>
        <w:spacing w:after="0" w:line="240" w:lineRule="auto"/>
        <w:jc w:val="right"/>
        <w:rPr>
          <w:rFonts w:ascii="Times New Roman" w:hAnsi="Times New Roman" w:cs="Times New Roman"/>
          <w:sz w:val="24"/>
          <w:szCs w:val="24"/>
        </w:rPr>
      </w:pPr>
      <w:r w:rsidRPr="00247DC2">
        <w:rPr>
          <w:rFonts w:ascii="Times New Roman" w:hAnsi="Times New Roman" w:cs="Times New Roman"/>
          <w:sz w:val="24"/>
          <w:szCs w:val="24"/>
        </w:rPr>
        <w:lastRenderedPageBreak/>
        <w:t>Pielikums</w:t>
      </w:r>
    </w:p>
    <w:p w:rsidR="000719FA" w:rsidRPr="00247DC2" w:rsidRDefault="000719FA" w:rsidP="000719FA">
      <w:pPr>
        <w:tabs>
          <w:tab w:val="left" w:pos="1245"/>
        </w:tabs>
        <w:spacing w:after="0" w:line="240" w:lineRule="auto"/>
        <w:jc w:val="right"/>
        <w:rPr>
          <w:rFonts w:ascii="Times New Roman" w:hAnsi="Times New Roman" w:cs="Times New Roman"/>
          <w:sz w:val="24"/>
          <w:szCs w:val="24"/>
        </w:rPr>
      </w:pPr>
      <w:r w:rsidRPr="00247DC2">
        <w:rPr>
          <w:rFonts w:ascii="Times New Roman" w:hAnsi="Times New Roman" w:cs="Times New Roman"/>
          <w:sz w:val="24"/>
          <w:szCs w:val="24"/>
        </w:rPr>
        <w:t>Priekules novada pašvaldības domes</w:t>
      </w:r>
    </w:p>
    <w:p w:rsidR="000719FA" w:rsidRPr="00247DC2" w:rsidRDefault="000719FA" w:rsidP="000719FA">
      <w:pPr>
        <w:tabs>
          <w:tab w:val="left" w:pos="1245"/>
        </w:tabs>
        <w:spacing w:after="0" w:line="240" w:lineRule="auto"/>
        <w:jc w:val="right"/>
        <w:rPr>
          <w:rFonts w:ascii="Times New Roman" w:hAnsi="Times New Roman" w:cs="Times New Roman"/>
          <w:sz w:val="24"/>
          <w:szCs w:val="24"/>
        </w:rPr>
      </w:pPr>
      <w:r w:rsidRPr="00247DC2">
        <w:rPr>
          <w:rFonts w:ascii="Times New Roman" w:hAnsi="Times New Roman" w:cs="Times New Roman"/>
          <w:sz w:val="24"/>
          <w:szCs w:val="24"/>
        </w:rPr>
        <w:t>26</w:t>
      </w:r>
      <w:r>
        <w:rPr>
          <w:rFonts w:ascii="Times New Roman" w:hAnsi="Times New Roman" w:cs="Times New Roman"/>
          <w:sz w:val="24"/>
          <w:szCs w:val="24"/>
        </w:rPr>
        <w:t>.05.2016.lēmumam (prot.Nr.10, 33</w:t>
      </w:r>
      <w:r w:rsidRPr="00247DC2">
        <w:rPr>
          <w:rFonts w:ascii="Times New Roman" w:hAnsi="Times New Roman" w:cs="Times New Roman"/>
          <w:sz w:val="24"/>
          <w:szCs w:val="24"/>
        </w:rPr>
        <w:t>.)</w:t>
      </w:r>
    </w:p>
    <w:p w:rsidR="000719FA" w:rsidRDefault="000719FA" w:rsidP="00F76F86">
      <w:pPr>
        <w:spacing w:after="0" w:line="240" w:lineRule="auto"/>
        <w:jc w:val="center"/>
        <w:rPr>
          <w:rFonts w:ascii="Times New Roman" w:hAnsi="Times New Roman" w:cs="Times New Roman"/>
          <w:b/>
          <w:sz w:val="24"/>
          <w:szCs w:val="24"/>
        </w:rPr>
      </w:pPr>
    </w:p>
    <w:p w:rsidR="00F45BDB" w:rsidRPr="00F76F86" w:rsidRDefault="000719FA" w:rsidP="00F76F86">
      <w:pPr>
        <w:spacing w:after="0" w:line="240" w:lineRule="auto"/>
        <w:jc w:val="center"/>
        <w:rPr>
          <w:rFonts w:ascii="Times New Roman" w:hAnsi="Times New Roman" w:cs="Times New Roman"/>
          <w:b/>
          <w:sz w:val="24"/>
          <w:szCs w:val="24"/>
        </w:rPr>
      </w:pPr>
      <w:r w:rsidRPr="00F76F86">
        <w:rPr>
          <w:rFonts w:ascii="Times New Roman" w:hAnsi="Times New Roman" w:cs="Times New Roman"/>
          <w:b/>
          <w:sz w:val="24"/>
          <w:szCs w:val="24"/>
        </w:rPr>
        <w:t xml:space="preserve"> </w:t>
      </w:r>
      <w:r w:rsidR="00DA1753" w:rsidRPr="00F76F86">
        <w:rPr>
          <w:rFonts w:ascii="Times New Roman" w:hAnsi="Times New Roman" w:cs="Times New Roman"/>
          <w:b/>
          <w:sz w:val="24"/>
          <w:szCs w:val="24"/>
        </w:rPr>
        <w:t>“</w:t>
      </w:r>
      <w:r w:rsidR="00F45BDB" w:rsidRPr="00F76F86">
        <w:rPr>
          <w:rFonts w:ascii="Times New Roman" w:hAnsi="Times New Roman" w:cs="Times New Roman"/>
          <w:b/>
          <w:sz w:val="24"/>
          <w:szCs w:val="24"/>
        </w:rPr>
        <w:t>Par nekustamā īpašuma Aizputes iela 1A ,</w:t>
      </w:r>
      <w:r w:rsidR="00DA1753" w:rsidRPr="00F76F86">
        <w:rPr>
          <w:rFonts w:ascii="Times New Roman" w:hAnsi="Times New Roman" w:cs="Times New Roman"/>
          <w:b/>
          <w:sz w:val="24"/>
          <w:szCs w:val="24"/>
        </w:rPr>
        <w:t xml:space="preserve"> </w:t>
      </w:r>
      <w:r w:rsidR="00F45BDB" w:rsidRPr="00F76F86">
        <w:rPr>
          <w:rFonts w:ascii="Times New Roman" w:hAnsi="Times New Roman" w:cs="Times New Roman"/>
          <w:b/>
          <w:sz w:val="24"/>
          <w:szCs w:val="24"/>
        </w:rPr>
        <w:t>Priekule daļas telpu nomas līguma pagarināšanu</w:t>
      </w:r>
      <w:r w:rsidR="00DA1753" w:rsidRPr="00F76F86">
        <w:rPr>
          <w:rFonts w:ascii="Times New Roman" w:hAnsi="Times New Roman" w:cs="Times New Roman"/>
          <w:b/>
          <w:sz w:val="24"/>
          <w:szCs w:val="24"/>
        </w:rPr>
        <w:t>”</w:t>
      </w:r>
    </w:p>
    <w:p w:rsidR="00DA1753" w:rsidRPr="00F76F86" w:rsidRDefault="00DA1753" w:rsidP="00F76F86">
      <w:pPr>
        <w:spacing w:after="0" w:line="240" w:lineRule="auto"/>
        <w:jc w:val="center"/>
        <w:rPr>
          <w:rFonts w:ascii="Times New Roman" w:hAnsi="Times New Roman" w:cs="Times New Roman"/>
          <w:sz w:val="24"/>
          <w:szCs w:val="24"/>
        </w:rPr>
      </w:pPr>
      <w:r w:rsidRPr="00F76F86">
        <w:rPr>
          <w:rFonts w:ascii="Times New Roman" w:hAnsi="Times New Roman" w:cs="Times New Roman"/>
          <w:sz w:val="24"/>
          <w:szCs w:val="24"/>
        </w:rPr>
        <w:t>VIENOŠANĀS Nr.</w:t>
      </w:r>
    </w:p>
    <w:p w:rsidR="00DA1753" w:rsidRPr="00F76F86" w:rsidRDefault="00DA1753" w:rsidP="00F76F86">
      <w:pPr>
        <w:spacing w:after="0" w:line="240" w:lineRule="auto"/>
        <w:jc w:val="center"/>
        <w:rPr>
          <w:rFonts w:ascii="Times New Roman" w:hAnsi="Times New Roman" w:cs="Times New Roman"/>
          <w:sz w:val="24"/>
          <w:szCs w:val="24"/>
        </w:rPr>
      </w:pPr>
      <w:r w:rsidRPr="00F76F86">
        <w:rPr>
          <w:rFonts w:ascii="Times New Roman" w:hAnsi="Times New Roman" w:cs="Times New Roman"/>
          <w:sz w:val="24"/>
          <w:szCs w:val="24"/>
        </w:rPr>
        <w:t>Par grozījumiem 28.04.2009. Telpu nomas līgumā Nr. 3/2009</w:t>
      </w:r>
    </w:p>
    <w:p w:rsidR="00DA1753" w:rsidRPr="00F76F86" w:rsidRDefault="00DA1753" w:rsidP="00F76F86">
      <w:pPr>
        <w:spacing w:after="0" w:line="240" w:lineRule="auto"/>
        <w:rPr>
          <w:rFonts w:ascii="Times New Roman" w:hAnsi="Times New Roman" w:cs="Times New Roman"/>
          <w:sz w:val="24"/>
          <w:szCs w:val="24"/>
        </w:rPr>
      </w:pPr>
      <w:r w:rsidRPr="00F76F86">
        <w:rPr>
          <w:rFonts w:ascii="Times New Roman" w:hAnsi="Times New Roman" w:cs="Times New Roman"/>
          <w:sz w:val="24"/>
          <w:szCs w:val="24"/>
        </w:rPr>
        <w:t>Priekulē,</w:t>
      </w:r>
      <w:r w:rsidR="00F76F86" w:rsidRPr="00F76F86">
        <w:rPr>
          <w:rFonts w:ascii="Times New Roman" w:hAnsi="Times New Roman" w:cs="Times New Roman"/>
          <w:sz w:val="24"/>
          <w:szCs w:val="24"/>
        </w:rPr>
        <w:t xml:space="preserve"> </w:t>
      </w:r>
      <w:r w:rsidRPr="00F76F86">
        <w:rPr>
          <w:rFonts w:ascii="Times New Roman" w:hAnsi="Times New Roman" w:cs="Times New Roman"/>
          <w:sz w:val="24"/>
          <w:szCs w:val="24"/>
        </w:rPr>
        <w:t>2016.gada……………………</w:t>
      </w:r>
    </w:p>
    <w:p w:rsidR="00DA1753" w:rsidRPr="00F76F86" w:rsidRDefault="00DA1753" w:rsidP="00F76F86">
      <w:pPr>
        <w:spacing w:after="0" w:line="240" w:lineRule="auto"/>
        <w:ind w:firstLine="720"/>
        <w:jc w:val="both"/>
        <w:rPr>
          <w:rFonts w:ascii="Times New Roman" w:hAnsi="Times New Roman" w:cs="Times New Roman"/>
          <w:sz w:val="24"/>
          <w:szCs w:val="24"/>
        </w:rPr>
      </w:pPr>
      <w:r w:rsidRPr="00F76F86">
        <w:rPr>
          <w:rFonts w:ascii="Times New Roman" w:hAnsi="Times New Roman" w:cs="Times New Roman"/>
          <w:b/>
          <w:sz w:val="24"/>
          <w:szCs w:val="24"/>
        </w:rPr>
        <w:t>(Iznomātājs) Priekules novada pašvaldība</w:t>
      </w:r>
      <w:r w:rsidRPr="00F76F86">
        <w:rPr>
          <w:rFonts w:ascii="Times New Roman" w:hAnsi="Times New Roman" w:cs="Times New Roman"/>
          <w:sz w:val="24"/>
          <w:szCs w:val="24"/>
        </w:rPr>
        <w:t xml:space="preserve">, reģ. Nr. </w:t>
      </w:r>
      <w:smartTag w:uri="schemas-tilde-lv/tildestengine" w:element="phone">
        <w:smartTagPr>
          <w:attr w:name="phone_number" w:val="0031601"/>
          <w:attr w:name="phone_prefix" w:val="9000"/>
        </w:smartTagPr>
        <w:r w:rsidRPr="00F76F86">
          <w:rPr>
            <w:rFonts w:ascii="Times New Roman" w:hAnsi="Times New Roman" w:cs="Times New Roman"/>
            <w:sz w:val="24"/>
            <w:szCs w:val="24"/>
          </w:rPr>
          <w:t>90000031601</w:t>
        </w:r>
      </w:smartTag>
      <w:r w:rsidRPr="00F76F86">
        <w:rPr>
          <w:rFonts w:ascii="Times New Roman" w:hAnsi="Times New Roman" w:cs="Times New Roman"/>
          <w:sz w:val="24"/>
          <w:szCs w:val="24"/>
        </w:rPr>
        <w:t xml:space="preserve">, juridiskā adrese Saules iela l, Priekule, Priekules nov., tās priekšsēdētājas </w:t>
      </w:r>
      <w:r w:rsidRPr="00F76F86">
        <w:rPr>
          <w:rFonts w:ascii="Times New Roman" w:hAnsi="Times New Roman" w:cs="Times New Roman"/>
          <w:b/>
          <w:sz w:val="24"/>
          <w:szCs w:val="24"/>
        </w:rPr>
        <w:t xml:space="preserve">Vijas JABLONSKAS </w:t>
      </w:r>
      <w:r w:rsidRPr="00F76F86">
        <w:rPr>
          <w:rFonts w:ascii="Times New Roman" w:hAnsi="Times New Roman" w:cs="Times New Roman"/>
          <w:sz w:val="24"/>
          <w:szCs w:val="24"/>
        </w:rPr>
        <w:t>personā, kura darbojas saskaņā ar pašvaldības nolikumu no vienas puses,</w:t>
      </w:r>
    </w:p>
    <w:p w:rsidR="00DA1753" w:rsidRPr="00F76F86" w:rsidRDefault="00DA1753" w:rsidP="00F76F86">
      <w:pPr>
        <w:spacing w:after="0" w:line="240" w:lineRule="auto"/>
        <w:ind w:firstLine="720"/>
        <w:jc w:val="both"/>
        <w:rPr>
          <w:rFonts w:ascii="Times New Roman" w:hAnsi="Times New Roman" w:cs="Times New Roman"/>
          <w:b/>
          <w:sz w:val="24"/>
          <w:szCs w:val="24"/>
        </w:rPr>
      </w:pPr>
      <w:r w:rsidRPr="00F76F86">
        <w:rPr>
          <w:rFonts w:ascii="Times New Roman" w:hAnsi="Times New Roman" w:cs="Times New Roman"/>
          <w:sz w:val="24"/>
          <w:szCs w:val="24"/>
        </w:rPr>
        <w:t xml:space="preserve"> </w:t>
      </w:r>
      <w:r w:rsidRPr="00F76F86">
        <w:rPr>
          <w:rFonts w:ascii="Times New Roman" w:hAnsi="Times New Roman" w:cs="Times New Roman"/>
          <w:b/>
          <w:sz w:val="24"/>
          <w:szCs w:val="24"/>
        </w:rPr>
        <w:t xml:space="preserve">un </w:t>
      </w:r>
    </w:p>
    <w:p w:rsidR="00DA1753" w:rsidRPr="00F76F86" w:rsidRDefault="00DA1753" w:rsidP="00F76F86">
      <w:pPr>
        <w:spacing w:after="0" w:line="240" w:lineRule="auto"/>
        <w:rPr>
          <w:rFonts w:ascii="Times New Roman" w:hAnsi="Times New Roman" w:cs="Times New Roman"/>
          <w:sz w:val="24"/>
          <w:szCs w:val="24"/>
        </w:rPr>
      </w:pPr>
      <w:r w:rsidRPr="00F76F86">
        <w:rPr>
          <w:rFonts w:ascii="Times New Roman" w:hAnsi="Times New Roman" w:cs="Times New Roman"/>
          <w:b/>
          <w:sz w:val="24"/>
          <w:szCs w:val="24"/>
        </w:rPr>
        <w:t xml:space="preserve">(Nomnieks) </w:t>
      </w:r>
      <w:r w:rsidR="00F52B44" w:rsidRPr="00F76F86">
        <w:rPr>
          <w:rFonts w:ascii="Times New Roman" w:hAnsi="Times New Roman" w:cs="Times New Roman"/>
          <w:b/>
          <w:sz w:val="24"/>
          <w:szCs w:val="24"/>
        </w:rPr>
        <w:t>………………….</w:t>
      </w:r>
      <w:r w:rsidRPr="00F76F86">
        <w:rPr>
          <w:rFonts w:ascii="Times New Roman" w:hAnsi="Times New Roman" w:cs="Times New Roman"/>
          <w:b/>
          <w:sz w:val="24"/>
          <w:szCs w:val="24"/>
        </w:rPr>
        <w:t xml:space="preserve"> , personas kods ……….., </w:t>
      </w:r>
      <w:r w:rsidRPr="00F76F86">
        <w:rPr>
          <w:rFonts w:ascii="Times New Roman" w:hAnsi="Times New Roman" w:cs="Times New Roman"/>
          <w:sz w:val="24"/>
          <w:szCs w:val="24"/>
        </w:rPr>
        <w:t xml:space="preserve">no otras puses, saskaņā ar Priekules novada pašvaldības domes 26.05.2016. lēmumu (prot. Nr. …..) …………. „“Par nekustamā īpašuma Aizputes iela 1A , Priekule daļas telpu nomas līguma pagarināšanu” labprātīgi noslēdz šo vienošanos par šādām izmaiņām 2008.gada 2.janvāra noslēgtajā Telpu nomas līgumā Nr. 2, labprātīgi noslēdz šo vienošanos par šādām izmaiņām 2009.gada 28.aprīlī starp Pusēm noslēgtajā Telpu nomas līgumā Nr. 3/2009 </w:t>
      </w:r>
      <w:r w:rsidR="004D18C4" w:rsidRPr="00F76F86">
        <w:rPr>
          <w:rFonts w:ascii="Times New Roman" w:hAnsi="Times New Roman" w:cs="Times New Roman"/>
          <w:sz w:val="24"/>
          <w:szCs w:val="24"/>
        </w:rPr>
        <w:t xml:space="preserve"> (turpmāk –Līgums) </w:t>
      </w:r>
      <w:r w:rsidRPr="00F76F86">
        <w:rPr>
          <w:rFonts w:ascii="Times New Roman" w:hAnsi="Times New Roman" w:cs="Times New Roman"/>
          <w:sz w:val="24"/>
          <w:szCs w:val="24"/>
        </w:rPr>
        <w:t xml:space="preserve"> </w:t>
      </w:r>
    </w:p>
    <w:p w:rsidR="004D18C4" w:rsidRPr="00F76F86" w:rsidRDefault="004D18C4" w:rsidP="00F76F86">
      <w:pPr>
        <w:spacing w:after="0" w:line="240" w:lineRule="auto"/>
        <w:ind w:firstLine="720"/>
        <w:jc w:val="both"/>
        <w:rPr>
          <w:rFonts w:ascii="Times New Roman" w:hAnsi="Times New Roman" w:cs="Times New Roman"/>
          <w:sz w:val="24"/>
          <w:szCs w:val="24"/>
        </w:rPr>
      </w:pPr>
      <w:r w:rsidRPr="00F76F86">
        <w:rPr>
          <w:rFonts w:ascii="Times New Roman" w:hAnsi="Times New Roman" w:cs="Times New Roman"/>
          <w:sz w:val="24"/>
          <w:szCs w:val="24"/>
        </w:rPr>
        <w:t xml:space="preserve">1. Izteikt līguma </w:t>
      </w:r>
      <w:r w:rsidR="00F52B44" w:rsidRPr="00F76F86">
        <w:rPr>
          <w:rFonts w:ascii="Times New Roman" w:hAnsi="Times New Roman" w:cs="Times New Roman"/>
          <w:sz w:val="24"/>
          <w:szCs w:val="24"/>
        </w:rPr>
        <w:t>3</w:t>
      </w:r>
      <w:r w:rsidRPr="00F76F86">
        <w:rPr>
          <w:rFonts w:ascii="Times New Roman" w:hAnsi="Times New Roman" w:cs="Times New Roman"/>
          <w:sz w:val="24"/>
          <w:szCs w:val="24"/>
        </w:rPr>
        <w:t>.1.apakšpunktu šādā redakcijā:</w:t>
      </w:r>
    </w:p>
    <w:p w:rsidR="004D18C4" w:rsidRPr="00F76F86" w:rsidRDefault="00F52B44" w:rsidP="000719FA">
      <w:pPr>
        <w:pStyle w:val="Sarakstarindkopa"/>
        <w:numPr>
          <w:ilvl w:val="0"/>
          <w:numId w:val="5"/>
        </w:numPr>
        <w:spacing w:after="0" w:line="240" w:lineRule="auto"/>
        <w:ind w:left="851" w:hanging="142"/>
        <w:jc w:val="both"/>
        <w:rPr>
          <w:rFonts w:ascii="Times New Roman" w:hAnsi="Times New Roman" w:cs="Times New Roman"/>
          <w:sz w:val="24"/>
          <w:szCs w:val="24"/>
        </w:rPr>
      </w:pPr>
      <w:r w:rsidRPr="00F76F86">
        <w:rPr>
          <w:rFonts w:ascii="Times New Roman" w:hAnsi="Times New Roman" w:cs="Times New Roman"/>
          <w:sz w:val="24"/>
          <w:szCs w:val="24"/>
        </w:rPr>
        <w:t>3</w:t>
      </w:r>
      <w:r w:rsidR="004D18C4" w:rsidRPr="00F76F86">
        <w:rPr>
          <w:rFonts w:ascii="Times New Roman" w:hAnsi="Times New Roman" w:cs="Times New Roman"/>
          <w:sz w:val="24"/>
          <w:szCs w:val="24"/>
        </w:rPr>
        <w:t xml:space="preserve">.1.  Par telpu nomu nomnieks maksā nomas maksu </w:t>
      </w:r>
      <w:r w:rsidR="004D18C4" w:rsidRPr="00F76F86">
        <w:rPr>
          <w:rFonts w:ascii="Times New Roman" w:hAnsi="Times New Roman" w:cs="Times New Roman"/>
          <w:b/>
          <w:sz w:val="24"/>
          <w:szCs w:val="24"/>
        </w:rPr>
        <w:t>0,50 EUR/m²</w:t>
      </w:r>
      <w:r w:rsidR="004D18C4" w:rsidRPr="00F76F86">
        <w:rPr>
          <w:rFonts w:ascii="Times New Roman" w:hAnsi="Times New Roman" w:cs="Times New Roman"/>
          <w:sz w:val="24"/>
          <w:szCs w:val="24"/>
        </w:rPr>
        <w:t xml:space="preserve"> mēnesī (bez PVN) saskaņā ar 31.10.2013. Priekules novada domes lēmumu (prot. Nr. 8), 12§ ”Par noteikumu „Par Priekules novada pašvaldības nedzīvojamo telpu nomu” un nomas maksas Priekules novada pašvaldības nedzīvojamām telpām no 2014.gada 1.janvāra līdz 2016.ga</w:t>
      </w:r>
      <w:r w:rsidR="00F303F8">
        <w:rPr>
          <w:rFonts w:ascii="Times New Roman" w:hAnsi="Times New Roman" w:cs="Times New Roman"/>
          <w:sz w:val="24"/>
          <w:szCs w:val="24"/>
        </w:rPr>
        <w:t>da 31.decembrim apstiprināšanu” ,pielikumu</w:t>
      </w:r>
      <w:r w:rsidR="004D18C4" w:rsidRPr="00F76F86">
        <w:rPr>
          <w:rFonts w:ascii="Times New Roman" w:hAnsi="Times New Roman" w:cs="Times New Roman"/>
          <w:sz w:val="24"/>
          <w:szCs w:val="24"/>
        </w:rPr>
        <w:t xml:space="preserve">, </w:t>
      </w:r>
      <w:r w:rsidR="004D18C4" w:rsidRPr="00F76F86">
        <w:rPr>
          <w:rFonts w:ascii="Times New Roman" w:hAnsi="Times New Roman" w:cs="Times New Roman"/>
          <w:b/>
          <w:sz w:val="24"/>
          <w:szCs w:val="24"/>
        </w:rPr>
        <w:t>līdz 2016.gada 31.decembrim,</w:t>
      </w:r>
      <w:r w:rsidR="004D18C4" w:rsidRPr="00F76F86">
        <w:rPr>
          <w:rFonts w:ascii="Times New Roman" w:hAnsi="Times New Roman" w:cs="Times New Roman"/>
          <w:sz w:val="24"/>
          <w:szCs w:val="24"/>
        </w:rPr>
        <w:t xml:space="preserve"> iemaksājot Priekules novada pašvaldības kasē vai ieskaitīt pašvaldības kontā : Priekules novada pašvaldība, reģistrācijas Nr. 90000031601, adrese: Saules iela 1, Priekule, Priekules nov. </w:t>
      </w:r>
      <w:r w:rsidRPr="00F76F86">
        <w:rPr>
          <w:rFonts w:ascii="Times New Roman" w:hAnsi="Times New Roman" w:cs="Times New Roman"/>
          <w:sz w:val="24"/>
          <w:szCs w:val="24"/>
        </w:rPr>
        <w:t xml:space="preserve">AS Swedbank, </w:t>
      </w:r>
      <w:r w:rsidR="004D18C4" w:rsidRPr="00F76F86">
        <w:rPr>
          <w:rFonts w:ascii="Times New Roman" w:hAnsi="Times New Roman" w:cs="Times New Roman"/>
          <w:sz w:val="24"/>
          <w:szCs w:val="24"/>
        </w:rPr>
        <w:t>bankas kods HABALV22, konta numurs LV30HABA0551018598451.</w:t>
      </w:r>
    </w:p>
    <w:p w:rsidR="004D18C4" w:rsidRPr="00F76F86" w:rsidRDefault="004D18C4" w:rsidP="00F76F86">
      <w:pPr>
        <w:pStyle w:val="Sarakstarindkopa"/>
        <w:spacing w:after="0" w:line="240" w:lineRule="auto"/>
        <w:ind w:left="1276"/>
        <w:jc w:val="both"/>
        <w:rPr>
          <w:rFonts w:ascii="Times New Roman" w:hAnsi="Times New Roman" w:cs="Times New Roman"/>
          <w:b/>
          <w:sz w:val="24"/>
          <w:szCs w:val="24"/>
        </w:rPr>
      </w:pPr>
    </w:p>
    <w:p w:rsidR="004D18C4" w:rsidRPr="00F76F86" w:rsidRDefault="004D18C4" w:rsidP="000719FA">
      <w:pPr>
        <w:pStyle w:val="Sarakstarindkopa"/>
        <w:spacing w:after="0" w:line="240" w:lineRule="auto"/>
        <w:ind w:left="993" w:hanging="284"/>
        <w:jc w:val="both"/>
        <w:rPr>
          <w:rFonts w:ascii="Times New Roman" w:hAnsi="Times New Roman" w:cs="Times New Roman"/>
          <w:sz w:val="24"/>
          <w:szCs w:val="24"/>
        </w:rPr>
      </w:pPr>
      <w:r w:rsidRPr="00F76F86">
        <w:rPr>
          <w:rFonts w:ascii="Times New Roman" w:hAnsi="Times New Roman" w:cs="Times New Roman"/>
          <w:sz w:val="24"/>
          <w:szCs w:val="24"/>
        </w:rPr>
        <w:t>- Papildus nomas maksai tiks aprēķināts pievienotās vērtības nodoklis atbilstoši normatīvajos aktos noteiktai likmei.</w:t>
      </w:r>
    </w:p>
    <w:p w:rsidR="004D18C4" w:rsidRPr="00F76F86" w:rsidRDefault="004D18C4" w:rsidP="00F76F86">
      <w:pPr>
        <w:spacing w:after="0" w:line="240" w:lineRule="auto"/>
        <w:jc w:val="both"/>
        <w:rPr>
          <w:rFonts w:ascii="Times New Roman" w:hAnsi="Times New Roman" w:cs="Times New Roman"/>
          <w:sz w:val="24"/>
          <w:szCs w:val="24"/>
        </w:rPr>
      </w:pPr>
      <w:r w:rsidRPr="00F76F86">
        <w:rPr>
          <w:rFonts w:ascii="Times New Roman" w:hAnsi="Times New Roman" w:cs="Times New Roman"/>
          <w:sz w:val="24"/>
          <w:szCs w:val="24"/>
        </w:rPr>
        <w:t xml:space="preserve">2. Pagarināt   </w:t>
      </w:r>
      <w:r w:rsidR="00F52B44" w:rsidRPr="00F76F86">
        <w:rPr>
          <w:rFonts w:ascii="Times New Roman" w:hAnsi="Times New Roman" w:cs="Times New Roman"/>
          <w:sz w:val="24"/>
          <w:szCs w:val="24"/>
        </w:rPr>
        <w:t>L</w:t>
      </w:r>
      <w:r w:rsidRPr="00F76F86">
        <w:rPr>
          <w:rFonts w:ascii="Times New Roman" w:hAnsi="Times New Roman" w:cs="Times New Roman"/>
          <w:sz w:val="24"/>
          <w:szCs w:val="24"/>
        </w:rPr>
        <w:t>īguma</w:t>
      </w:r>
      <w:r w:rsidR="00F52B44" w:rsidRPr="00F76F86">
        <w:rPr>
          <w:rFonts w:ascii="Times New Roman" w:hAnsi="Times New Roman" w:cs="Times New Roman"/>
          <w:sz w:val="24"/>
          <w:szCs w:val="24"/>
        </w:rPr>
        <w:t xml:space="preserve"> (līguma 7.1.apakšpunkts)</w:t>
      </w:r>
      <w:r w:rsidRPr="00F76F86">
        <w:rPr>
          <w:rFonts w:ascii="Times New Roman" w:hAnsi="Times New Roman" w:cs="Times New Roman"/>
          <w:sz w:val="24"/>
          <w:szCs w:val="24"/>
        </w:rPr>
        <w:t xml:space="preserve">   termiņu līdz 2021.gada 30.aprīlim.</w:t>
      </w:r>
    </w:p>
    <w:p w:rsidR="00F52B44" w:rsidRPr="00F76F86" w:rsidRDefault="00F52B44" w:rsidP="00F76F86">
      <w:pPr>
        <w:spacing w:after="0" w:line="240" w:lineRule="auto"/>
        <w:jc w:val="both"/>
        <w:rPr>
          <w:rFonts w:ascii="Times New Roman" w:hAnsi="Times New Roman" w:cs="Times New Roman"/>
          <w:sz w:val="24"/>
          <w:szCs w:val="24"/>
        </w:rPr>
      </w:pPr>
      <w:r w:rsidRPr="00F76F86">
        <w:rPr>
          <w:rFonts w:ascii="Times New Roman" w:hAnsi="Times New Roman" w:cs="Times New Roman"/>
          <w:sz w:val="24"/>
          <w:szCs w:val="24"/>
        </w:rPr>
        <w:t>3. Izslēgt Līguma 7.3.apakšpunktu.</w:t>
      </w:r>
    </w:p>
    <w:p w:rsidR="004D18C4" w:rsidRPr="00F76F86" w:rsidRDefault="00F52B44" w:rsidP="00F76F86">
      <w:pPr>
        <w:spacing w:after="0" w:line="240" w:lineRule="auto"/>
        <w:jc w:val="both"/>
        <w:rPr>
          <w:rFonts w:ascii="Times New Roman" w:hAnsi="Times New Roman" w:cs="Times New Roman"/>
          <w:sz w:val="24"/>
          <w:szCs w:val="24"/>
        </w:rPr>
      </w:pPr>
      <w:r w:rsidRPr="00F76F86">
        <w:rPr>
          <w:rFonts w:ascii="Times New Roman" w:hAnsi="Times New Roman" w:cs="Times New Roman"/>
          <w:sz w:val="24"/>
          <w:szCs w:val="24"/>
        </w:rPr>
        <w:t>4</w:t>
      </w:r>
      <w:r w:rsidR="004D18C4" w:rsidRPr="00F76F86">
        <w:rPr>
          <w:rFonts w:ascii="Times New Roman" w:hAnsi="Times New Roman" w:cs="Times New Roman"/>
          <w:sz w:val="24"/>
          <w:szCs w:val="24"/>
        </w:rPr>
        <w:t xml:space="preserve">. Līguma darbības laikā Iznomātājam ir tiesības, rakstiski nosūtot Nomniekam attiecīgu paziņojumu, vienpusēji mainīt nomas maksas apmēru bez grozījumu izdarīšanu līgumā. </w:t>
      </w:r>
    </w:p>
    <w:p w:rsidR="00F52B44" w:rsidRPr="00F76F86" w:rsidRDefault="00F52B44" w:rsidP="00F76F86">
      <w:pPr>
        <w:spacing w:after="0" w:line="240" w:lineRule="auto"/>
        <w:jc w:val="both"/>
        <w:rPr>
          <w:rFonts w:ascii="Times New Roman" w:hAnsi="Times New Roman" w:cs="Times New Roman"/>
          <w:sz w:val="24"/>
          <w:szCs w:val="24"/>
        </w:rPr>
      </w:pPr>
      <w:r w:rsidRPr="00F76F86">
        <w:rPr>
          <w:rFonts w:ascii="Times New Roman" w:hAnsi="Times New Roman" w:cs="Times New Roman"/>
          <w:sz w:val="24"/>
          <w:szCs w:val="24"/>
        </w:rPr>
        <w:t xml:space="preserve">5. Šī vienošanās ir Līguma neatņemama sastāvdaļa. </w:t>
      </w:r>
    </w:p>
    <w:p w:rsidR="004D18C4" w:rsidRPr="00F76F86" w:rsidRDefault="00F52B44" w:rsidP="00F76F86">
      <w:pPr>
        <w:spacing w:after="0" w:line="240" w:lineRule="auto"/>
        <w:jc w:val="both"/>
        <w:rPr>
          <w:rFonts w:ascii="Times New Roman" w:hAnsi="Times New Roman" w:cs="Times New Roman"/>
          <w:sz w:val="24"/>
          <w:szCs w:val="24"/>
        </w:rPr>
      </w:pPr>
      <w:r w:rsidRPr="00F76F86">
        <w:rPr>
          <w:rFonts w:ascii="Times New Roman" w:hAnsi="Times New Roman" w:cs="Times New Roman"/>
          <w:sz w:val="24"/>
          <w:szCs w:val="24"/>
        </w:rPr>
        <w:t xml:space="preserve">6. </w:t>
      </w:r>
      <w:r w:rsidR="004D18C4" w:rsidRPr="00F76F86">
        <w:rPr>
          <w:rFonts w:ascii="Times New Roman" w:hAnsi="Times New Roman" w:cs="Times New Roman"/>
          <w:sz w:val="24"/>
          <w:szCs w:val="24"/>
        </w:rPr>
        <w:t xml:space="preserve">Pārējie   līguma  </w:t>
      </w:r>
      <w:r w:rsidR="004D18C4" w:rsidRPr="00F76F86">
        <w:rPr>
          <w:rFonts w:ascii="Times New Roman" w:hAnsi="Times New Roman" w:cs="Times New Roman"/>
          <w:i/>
          <w:sz w:val="24"/>
          <w:szCs w:val="24"/>
        </w:rPr>
        <w:t xml:space="preserve"> </w:t>
      </w:r>
      <w:r w:rsidR="004D18C4" w:rsidRPr="00F76F86">
        <w:rPr>
          <w:rFonts w:ascii="Times New Roman" w:hAnsi="Times New Roman" w:cs="Times New Roman"/>
          <w:sz w:val="24"/>
          <w:szCs w:val="24"/>
        </w:rPr>
        <w:t xml:space="preserve">nosacījumi netiek izmanīti. </w:t>
      </w:r>
    </w:p>
    <w:p w:rsidR="004D18C4" w:rsidRPr="00F76F86" w:rsidRDefault="00F52B44" w:rsidP="00F76F86">
      <w:pPr>
        <w:spacing w:after="0" w:line="240" w:lineRule="auto"/>
        <w:jc w:val="both"/>
        <w:rPr>
          <w:rFonts w:ascii="Times New Roman" w:hAnsi="Times New Roman" w:cs="Times New Roman"/>
          <w:sz w:val="24"/>
          <w:szCs w:val="24"/>
        </w:rPr>
      </w:pPr>
      <w:r w:rsidRPr="00F76F86">
        <w:rPr>
          <w:rFonts w:ascii="Times New Roman" w:hAnsi="Times New Roman" w:cs="Times New Roman"/>
          <w:sz w:val="24"/>
          <w:szCs w:val="24"/>
        </w:rPr>
        <w:t xml:space="preserve">7. </w:t>
      </w:r>
      <w:r w:rsidR="004D18C4" w:rsidRPr="00F76F86">
        <w:rPr>
          <w:rFonts w:ascii="Times New Roman" w:hAnsi="Times New Roman" w:cs="Times New Roman"/>
          <w:sz w:val="24"/>
          <w:szCs w:val="24"/>
        </w:rPr>
        <w:t>Vienošanās sastādīta un parakstīta divos eksemplāros</w:t>
      </w:r>
      <w:r w:rsidRPr="00F76F86">
        <w:rPr>
          <w:rFonts w:ascii="Times New Roman" w:hAnsi="Times New Roman" w:cs="Times New Roman"/>
          <w:sz w:val="24"/>
          <w:szCs w:val="24"/>
        </w:rPr>
        <w:t xml:space="preserve"> uz vienas lapas</w:t>
      </w:r>
      <w:r w:rsidR="004D18C4" w:rsidRPr="00F76F86">
        <w:rPr>
          <w:rFonts w:ascii="Times New Roman" w:hAnsi="Times New Roman" w:cs="Times New Roman"/>
          <w:sz w:val="24"/>
          <w:szCs w:val="24"/>
        </w:rPr>
        <w:t>, katrai pusei pa vienam eksemplāram.</w:t>
      </w:r>
    </w:p>
    <w:p w:rsidR="004D18C4" w:rsidRPr="00F76F86" w:rsidRDefault="004D18C4" w:rsidP="00F76F86">
      <w:pPr>
        <w:spacing w:after="0" w:line="240" w:lineRule="auto"/>
        <w:ind w:firstLine="709"/>
        <w:rPr>
          <w:rFonts w:ascii="Times New Roman" w:hAnsi="Times New Roman" w:cs="Times New Roman"/>
          <w:b/>
          <w:sz w:val="24"/>
          <w:szCs w:val="24"/>
        </w:rPr>
      </w:pPr>
      <w:r w:rsidRPr="00F76F86">
        <w:rPr>
          <w:rFonts w:ascii="Times New Roman" w:hAnsi="Times New Roman" w:cs="Times New Roman"/>
          <w:b/>
          <w:sz w:val="24"/>
          <w:szCs w:val="24"/>
        </w:rPr>
        <w:t>Pušu rekvizīti</w:t>
      </w:r>
    </w:p>
    <w:p w:rsidR="00DA1753" w:rsidRPr="00F76F86" w:rsidRDefault="00DA1753" w:rsidP="00F76F86">
      <w:pPr>
        <w:spacing w:after="0" w:line="240" w:lineRule="auto"/>
        <w:ind w:firstLine="709"/>
        <w:rPr>
          <w:rFonts w:ascii="Times New Roman" w:hAnsi="Times New Roman" w:cs="Times New Roman"/>
          <w:b/>
          <w:sz w:val="24"/>
          <w:szCs w:val="24"/>
        </w:rPr>
      </w:pPr>
    </w:p>
    <w:p w:rsidR="00DA1753" w:rsidRPr="00F76F86" w:rsidRDefault="00DA1753" w:rsidP="00F76F86">
      <w:pPr>
        <w:spacing w:after="0" w:line="240" w:lineRule="auto"/>
        <w:rPr>
          <w:rFonts w:ascii="Times New Roman" w:hAnsi="Times New Roman" w:cs="Times New Roman"/>
          <w:sz w:val="24"/>
          <w:szCs w:val="24"/>
        </w:rPr>
      </w:pPr>
      <w:r w:rsidRPr="00F76F86">
        <w:rPr>
          <w:rFonts w:ascii="Times New Roman" w:hAnsi="Times New Roman" w:cs="Times New Roman"/>
          <w:b/>
          <w:sz w:val="24"/>
          <w:szCs w:val="24"/>
        </w:rPr>
        <w:t xml:space="preserve">      IZNOMĀTĀJS:</w:t>
      </w:r>
      <w:r w:rsidRPr="00F76F86">
        <w:rPr>
          <w:rFonts w:ascii="Times New Roman" w:hAnsi="Times New Roman" w:cs="Times New Roman"/>
          <w:sz w:val="24"/>
          <w:szCs w:val="24"/>
        </w:rPr>
        <w:tab/>
      </w:r>
      <w:r w:rsidRPr="00F76F86">
        <w:rPr>
          <w:rFonts w:ascii="Times New Roman" w:hAnsi="Times New Roman" w:cs="Times New Roman"/>
          <w:sz w:val="24"/>
          <w:szCs w:val="24"/>
        </w:rPr>
        <w:tab/>
      </w:r>
      <w:r w:rsidRPr="00F76F86">
        <w:rPr>
          <w:rFonts w:ascii="Times New Roman" w:hAnsi="Times New Roman" w:cs="Times New Roman"/>
          <w:sz w:val="24"/>
          <w:szCs w:val="24"/>
        </w:rPr>
        <w:tab/>
      </w:r>
      <w:r w:rsidRPr="00F76F86">
        <w:rPr>
          <w:rFonts w:ascii="Times New Roman" w:hAnsi="Times New Roman" w:cs="Times New Roman"/>
          <w:sz w:val="24"/>
          <w:szCs w:val="24"/>
        </w:rPr>
        <w:tab/>
      </w:r>
      <w:r w:rsidRPr="00F76F86">
        <w:rPr>
          <w:rFonts w:ascii="Times New Roman" w:hAnsi="Times New Roman" w:cs="Times New Roman"/>
          <w:sz w:val="24"/>
          <w:szCs w:val="24"/>
        </w:rPr>
        <w:tab/>
      </w:r>
      <w:r w:rsidRPr="00F76F86">
        <w:rPr>
          <w:rFonts w:ascii="Times New Roman" w:hAnsi="Times New Roman" w:cs="Times New Roman"/>
          <w:sz w:val="24"/>
          <w:szCs w:val="24"/>
        </w:rPr>
        <w:tab/>
      </w:r>
      <w:r w:rsidRPr="00F76F86">
        <w:rPr>
          <w:rFonts w:ascii="Times New Roman" w:hAnsi="Times New Roman" w:cs="Times New Roman"/>
          <w:b/>
          <w:sz w:val="24"/>
          <w:szCs w:val="24"/>
        </w:rPr>
        <w:t>NOMNIEKS</w:t>
      </w:r>
      <w:r w:rsidRPr="00F76F86">
        <w:rPr>
          <w:rFonts w:ascii="Times New Roman" w:hAnsi="Times New Roman" w:cs="Times New Roman"/>
          <w:sz w:val="24"/>
          <w:szCs w:val="24"/>
        </w:rPr>
        <w:t>:</w:t>
      </w:r>
    </w:p>
    <w:p w:rsidR="00DA1753" w:rsidRPr="00F76F86" w:rsidRDefault="00DA1753" w:rsidP="00F76F86">
      <w:pPr>
        <w:spacing w:after="0" w:line="240" w:lineRule="auto"/>
        <w:ind w:left="5386" w:hanging="5103"/>
        <w:rPr>
          <w:rFonts w:ascii="Times New Roman" w:hAnsi="Times New Roman" w:cs="Times New Roman"/>
          <w:sz w:val="24"/>
          <w:szCs w:val="24"/>
        </w:rPr>
      </w:pPr>
      <w:r w:rsidRPr="00F76F86">
        <w:rPr>
          <w:rFonts w:ascii="Times New Roman" w:hAnsi="Times New Roman" w:cs="Times New Roman"/>
          <w:sz w:val="24"/>
          <w:szCs w:val="24"/>
        </w:rPr>
        <w:t>Priekules novada pašvaldība</w:t>
      </w:r>
      <w:r w:rsidRPr="00F76F86">
        <w:rPr>
          <w:rFonts w:ascii="Times New Roman" w:hAnsi="Times New Roman" w:cs="Times New Roman"/>
          <w:sz w:val="24"/>
          <w:szCs w:val="24"/>
        </w:rPr>
        <w:tab/>
        <w:t xml:space="preserve">Inta Freidenfelde  </w:t>
      </w:r>
    </w:p>
    <w:p w:rsidR="00DA1753" w:rsidRPr="00F76F86" w:rsidRDefault="000719FA" w:rsidP="00F76F86">
      <w:pPr>
        <w:spacing w:after="0" w:line="240" w:lineRule="auto"/>
        <w:ind w:left="5386"/>
        <w:rPr>
          <w:rFonts w:ascii="Times New Roman" w:hAnsi="Times New Roman" w:cs="Times New Roman"/>
          <w:sz w:val="24"/>
          <w:szCs w:val="24"/>
        </w:rPr>
      </w:pPr>
      <w:r>
        <w:rPr>
          <w:rFonts w:ascii="Times New Roman" w:hAnsi="Times New Roman" w:cs="Times New Roman"/>
          <w:sz w:val="24"/>
          <w:szCs w:val="24"/>
        </w:rPr>
        <w:t xml:space="preserve">Personas kods </w:t>
      </w:r>
    </w:p>
    <w:p w:rsidR="00DA1753" w:rsidRPr="00F76F86" w:rsidRDefault="00DA1753" w:rsidP="00F76F86">
      <w:pPr>
        <w:spacing w:after="0" w:line="240" w:lineRule="auto"/>
        <w:ind w:left="5386" w:hanging="5103"/>
        <w:rPr>
          <w:rFonts w:ascii="Times New Roman" w:hAnsi="Times New Roman" w:cs="Times New Roman"/>
          <w:sz w:val="24"/>
          <w:szCs w:val="24"/>
        </w:rPr>
      </w:pPr>
      <w:r w:rsidRPr="00F76F86">
        <w:rPr>
          <w:rFonts w:ascii="Times New Roman" w:hAnsi="Times New Roman" w:cs="Times New Roman"/>
          <w:sz w:val="24"/>
          <w:szCs w:val="24"/>
        </w:rPr>
        <w:t>Reģ. Nr. 90000031601</w:t>
      </w:r>
      <w:r w:rsidRPr="00F76F86">
        <w:rPr>
          <w:rFonts w:ascii="Times New Roman" w:hAnsi="Times New Roman" w:cs="Times New Roman"/>
          <w:sz w:val="24"/>
          <w:szCs w:val="24"/>
        </w:rPr>
        <w:tab/>
        <w:t xml:space="preserve"> </w:t>
      </w:r>
    </w:p>
    <w:p w:rsidR="00DA1753" w:rsidRPr="00F76F86" w:rsidRDefault="00DA1753" w:rsidP="00F76F86">
      <w:pPr>
        <w:spacing w:after="0" w:line="240" w:lineRule="auto"/>
        <w:ind w:left="5386" w:hanging="5103"/>
        <w:rPr>
          <w:rFonts w:ascii="Times New Roman" w:hAnsi="Times New Roman" w:cs="Times New Roman"/>
          <w:sz w:val="24"/>
          <w:szCs w:val="24"/>
        </w:rPr>
      </w:pPr>
      <w:r w:rsidRPr="00F76F86">
        <w:rPr>
          <w:rFonts w:ascii="Times New Roman" w:hAnsi="Times New Roman" w:cs="Times New Roman"/>
          <w:sz w:val="24"/>
          <w:szCs w:val="24"/>
        </w:rPr>
        <w:t>Saules iela 1, Priekule, Priekules nov.</w:t>
      </w:r>
      <w:r w:rsidRPr="00F76F86">
        <w:rPr>
          <w:rFonts w:ascii="Times New Roman" w:hAnsi="Times New Roman" w:cs="Times New Roman"/>
          <w:sz w:val="24"/>
          <w:szCs w:val="24"/>
        </w:rPr>
        <w:tab/>
      </w:r>
    </w:p>
    <w:p w:rsidR="00DA1753" w:rsidRPr="00F76F86" w:rsidRDefault="00DA1753" w:rsidP="00F76F86">
      <w:pPr>
        <w:spacing w:after="0" w:line="240" w:lineRule="auto"/>
        <w:ind w:left="5386" w:hanging="5103"/>
        <w:rPr>
          <w:rFonts w:ascii="Times New Roman" w:hAnsi="Times New Roman" w:cs="Times New Roman"/>
          <w:sz w:val="24"/>
          <w:szCs w:val="24"/>
        </w:rPr>
      </w:pPr>
      <w:r w:rsidRPr="00F76F86">
        <w:rPr>
          <w:rFonts w:ascii="Times New Roman" w:hAnsi="Times New Roman" w:cs="Times New Roman"/>
          <w:sz w:val="24"/>
          <w:szCs w:val="24"/>
        </w:rPr>
        <w:t>AS Swedbank, SWIFT HABALV22</w:t>
      </w:r>
    </w:p>
    <w:p w:rsidR="00DA1753" w:rsidRPr="00F76F86" w:rsidRDefault="00DA1753" w:rsidP="00F76F86">
      <w:pPr>
        <w:spacing w:after="0" w:line="240" w:lineRule="auto"/>
        <w:ind w:left="5386" w:hanging="5103"/>
        <w:rPr>
          <w:rFonts w:ascii="Times New Roman" w:hAnsi="Times New Roman" w:cs="Times New Roman"/>
          <w:sz w:val="24"/>
          <w:szCs w:val="24"/>
        </w:rPr>
      </w:pPr>
      <w:r w:rsidRPr="00F76F86">
        <w:rPr>
          <w:rFonts w:ascii="Times New Roman" w:hAnsi="Times New Roman" w:cs="Times New Roman"/>
          <w:sz w:val="24"/>
          <w:szCs w:val="24"/>
        </w:rPr>
        <w:t>LV30HABA0551018598451</w:t>
      </w:r>
    </w:p>
    <w:p w:rsidR="00DA1753" w:rsidRPr="00F76F86" w:rsidRDefault="00DA1753" w:rsidP="00F76F86">
      <w:pPr>
        <w:spacing w:after="0" w:line="240" w:lineRule="auto"/>
        <w:ind w:left="5386" w:hanging="5103"/>
        <w:rPr>
          <w:rFonts w:ascii="Times New Roman" w:hAnsi="Times New Roman" w:cs="Times New Roman"/>
          <w:sz w:val="24"/>
          <w:szCs w:val="24"/>
        </w:rPr>
      </w:pPr>
      <w:r w:rsidRPr="00F76F86">
        <w:rPr>
          <w:rFonts w:ascii="Times New Roman" w:hAnsi="Times New Roman" w:cs="Times New Roman"/>
          <w:sz w:val="24"/>
          <w:szCs w:val="24"/>
        </w:rPr>
        <w:t xml:space="preserve">_____________________________ </w:t>
      </w:r>
      <w:r w:rsidRPr="00F76F86">
        <w:rPr>
          <w:rFonts w:ascii="Times New Roman" w:hAnsi="Times New Roman" w:cs="Times New Roman"/>
          <w:sz w:val="24"/>
          <w:szCs w:val="24"/>
        </w:rPr>
        <w:tab/>
        <w:t xml:space="preserve">___________________________ </w:t>
      </w:r>
      <w:r w:rsidR="000719FA">
        <w:rPr>
          <w:rFonts w:ascii="Times New Roman" w:hAnsi="Times New Roman" w:cs="Times New Roman"/>
          <w:sz w:val="24"/>
          <w:szCs w:val="24"/>
        </w:rPr>
        <w:t xml:space="preserve">     </w:t>
      </w:r>
    </w:p>
    <w:p w:rsidR="00DA1753" w:rsidRPr="00F52B44" w:rsidRDefault="000719FA" w:rsidP="00DA1753">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V.Jablonska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D.Saulīte</w:t>
      </w:r>
      <w:proofErr w:type="spellEnd"/>
    </w:p>
    <w:p w:rsidR="00DA1753" w:rsidRPr="00F52B44" w:rsidRDefault="00DA1753" w:rsidP="00DA1753">
      <w:pPr>
        <w:rPr>
          <w:rFonts w:ascii="Times New Roman" w:hAnsi="Times New Roman" w:cs="Times New Roman"/>
        </w:rPr>
      </w:pPr>
    </w:p>
    <w:p w:rsidR="00440559" w:rsidRPr="00F52B44" w:rsidRDefault="00440559" w:rsidP="00370502">
      <w:pPr>
        <w:spacing w:line="240" w:lineRule="auto"/>
        <w:ind w:firstLine="720"/>
        <w:jc w:val="both"/>
        <w:rPr>
          <w:rFonts w:ascii="Times New Roman" w:hAnsi="Times New Roman" w:cs="Times New Roman"/>
        </w:rPr>
      </w:pPr>
    </w:p>
    <w:sectPr w:rsidR="00440559" w:rsidRPr="00F52B44" w:rsidSect="000719FA">
      <w:pgSz w:w="11906" w:h="16838"/>
      <w:pgMar w:top="993" w:right="849"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8A9"/>
    <w:multiLevelType w:val="hybridMultilevel"/>
    <w:tmpl w:val="C0D41586"/>
    <w:lvl w:ilvl="0" w:tplc="4EFEEB76">
      <w:start w:val="2013"/>
      <w:numFmt w:val="bullet"/>
      <w:lvlText w:val="-"/>
      <w:lvlJc w:val="left"/>
      <w:pPr>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3AD41EF1"/>
    <w:multiLevelType w:val="hybridMultilevel"/>
    <w:tmpl w:val="AEEE4FD2"/>
    <w:lvl w:ilvl="0" w:tplc="FA38D832">
      <w:start w:val="1"/>
      <w:numFmt w:val="bullet"/>
      <w:lvlText w:val="-"/>
      <w:lvlJc w:val="left"/>
      <w:pPr>
        <w:ind w:left="1800" w:hanging="360"/>
      </w:pPr>
      <w:rPr>
        <w:rFonts w:ascii="Cambria" w:eastAsiaTheme="minorHAnsi" w:hAnsi="Cambria" w:cstheme="minorBidi"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15:restartNumberingAfterBreak="0">
    <w:nsid w:val="47DD385F"/>
    <w:multiLevelType w:val="hybridMultilevel"/>
    <w:tmpl w:val="57640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0F7FF0"/>
    <w:multiLevelType w:val="hybridMultilevel"/>
    <w:tmpl w:val="B044B2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95A4E23"/>
    <w:multiLevelType w:val="hybridMultilevel"/>
    <w:tmpl w:val="D93EDF04"/>
    <w:lvl w:ilvl="0" w:tplc="99FCE362">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55"/>
    <w:rsid w:val="0001625E"/>
    <w:rsid w:val="000719FA"/>
    <w:rsid w:val="00080BD4"/>
    <w:rsid w:val="001D38B4"/>
    <w:rsid w:val="00221655"/>
    <w:rsid w:val="00250F3B"/>
    <w:rsid w:val="00260ECF"/>
    <w:rsid w:val="00370502"/>
    <w:rsid w:val="00440559"/>
    <w:rsid w:val="004D18C4"/>
    <w:rsid w:val="005B1CE2"/>
    <w:rsid w:val="00616070"/>
    <w:rsid w:val="006F7664"/>
    <w:rsid w:val="007E6042"/>
    <w:rsid w:val="009A5F1B"/>
    <w:rsid w:val="00A90196"/>
    <w:rsid w:val="00AA6343"/>
    <w:rsid w:val="00AE5529"/>
    <w:rsid w:val="00DA1753"/>
    <w:rsid w:val="00F12338"/>
    <w:rsid w:val="00F303F8"/>
    <w:rsid w:val="00F45BDB"/>
    <w:rsid w:val="00F52B44"/>
    <w:rsid w:val="00F60B2C"/>
    <w:rsid w:val="00F76F86"/>
    <w:rsid w:val="00F814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7DA74FCB-FAD4-4012-895D-20BAC8A4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F76F86"/>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A6343"/>
    <w:pPr>
      <w:ind w:left="720"/>
      <w:contextualSpacing/>
    </w:pPr>
  </w:style>
  <w:style w:type="paragraph" w:customStyle="1" w:styleId="Sarakstarindkopa1">
    <w:name w:val="Saraksta rindkopa1"/>
    <w:basedOn w:val="Parasts"/>
    <w:rsid w:val="00440559"/>
    <w:pPr>
      <w:spacing w:before="120" w:after="0" w:line="240" w:lineRule="auto"/>
      <w:ind w:left="720"/>
      <w:contextualSpacing/>
    </w:pPr>
    <w:rPr>
      <w:rFonts w:ascii="Calibri" w:eastAsia="Times New Roman" w:hAnsi="Calibri" w:cs="Times New Roman"/>
    </w:rPr>
  </w:style>
  <w:style w:type="character" w:customStyle="1" w:styleId="Virsraksts1Rakstz">
    <w:name w:val="Virsraksts 1 Rakstz."/>
    <w:basedOn w:val="Noklusjumarindkopasfonts"/>
    <w:link w:val="Virsraksts1"/>
    <w:rsid w:val="00F76F86"/>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4861</Words>
  <Characters>2771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Priekule</dc:creator>
  <cp:keywords/>
  <dc:description/>
  <cp:lastModifiedBy>User</cp:lastModifiedBy>
  <cp:revision>14</cp:revision>
  <dcterms:created xsi:type="dcterms:W3CDTF">2016-05-09T13:06:00Z</dcterms:created>
  <dcterms:modified xsi:type="dcterms:W3CDTF">2016-06-02T12:50:00Z</dcterms:modified>
</cp:coreProperties>
</file>