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AED" w:rsidRPr="004A1AED" w:rsidRDefault="004A1AED" w:rsidP="004A1AED">
      <w:pPr>
        <w:suppressAutoHyphens/>
        <w:jc w:val="right"/>
        <w:outlineLvl w:val="2"/>
        <w:rPr>
          <w:rFonts w:ascii="Times New Roman" w:eastAsia="Times New Roman" w:hAnsi="Times New Roman" w:cs="Times New Roman"/>
          <w:b/>
          <w:sz w:val="24"/>
          <w:szCs w:val="24"/>
          <w:lang w:eastAsia="ar-SA"/>
        </w:rPr>
      </w:pPr>
      <w:r w:rsidRPr="004A1AED">
        <w:rPr>
          <w:rFonts w:ascii="Times New Roman" w:eastAsia="Times New Roman" w:hAnsi="Times New Roman" w:cs="Times New Roman"/>
          <w:b/>
          <w:sz w:val="24"/>
          <w:szCs w:val="24"/>
          <w:lang w:eastAsia="ar-SA"/>
        </w:rPr>
        <w:t>APSTIPRINĀTS</w:t>
      </w:r>
    </w:p>
    <w:p w:rsidR="004A1AED" w:rsidRPr="004A1AED" w:rsidRDefault="004A1AED" w:rsidP="004A1AED">
      <w:pPr>
        <w:suppressAutoHyphens/>
        <w:jc w:val="right"/>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Priekules novada domes iepirkumu komisijas</w:t>
      </w:r>
    </w:p>
    <w:p w:rsidR="004A1AED" w:rsidRPr="004A1AED" w:rsidRDefault="004A1AED" w:rsidP="004A1AED">
      <w:pPr>
        <w:suppressAutoHyphens/>
        <w:jc w:val="right"/>
        <w:rPr>
          <w:rFonts w:ascii="Times New Roman" w:eastAsia="Times New Roman" w:hAnsi="Times New Roman" w:cs="Times New Roman"/>
          <w:sz w:val="24"/>
          <w:szCs w:val="20"/>
          <w:lang w:eastAsia="ar-SA"/>
        </w:rPr>
      </w:pPr>
      <w:r w:rsidRPr="00075BA1">
        <w:rPr>
          <w:rFonts w:ascii="Times New Roman" w:eastAsia="Times New Roman" w:hAnsi="Times New Roman" w:cs="Times New Roman"/>
          <w:sz w:val="24"/>
          <w:szCs w:val="20"/>
          <w:lang w:eastAsia="ar-SA"/>
        </w:rPr>
        <w:t xml:space="preserve">2013.gada </w:t>
      </w:r>
      <w:r w:rsidR="00075BA1" w:rsidRPr="00075BA1">
        <w:rPr>
          <w:rFonts w:ascii="Times New Roman" w:eastAsia="Times New Roman" w:hAnsi="Times New Roman" w:cs="Times New Roman"/>
          <w:sz w:val="24"/>
          <w:szCs w:val="20"/>
          <w:lang w:eastAsia="ar-SA"/>
        </w:rPr>
        <w:t>17</w:t>
      </w:r>
      <w:r w:rsidRPr="00075BA1">
        <w:rPr>
          <w:rFonts w:ascii="Times New Roman" w:eastAsia="Times New Roman" w:hAnsi="Times New Roman" w:cs="Times New Roman"/>
          <w:sz w:val="24"/>
          <w:szCs w:val="20"/>
          <w:lang w:eastAsia="ar-SA"/>
        </w:rPr>
        <w:t>.</w:t>
      </w:r>
      <w:r w:rsidR="00A65FA4" w:rsidRPr="00075BA1">
        <w:rPr>
          <w:rFonts w:ascii="Times New Roman" w:eastAsia="Times New Roman" w:hAnsi="Times New Roman" w:cs="Times New Roman"/>
          <w:sz w:val="24"/>
          <w:szCs w:val="20"/>
          <w:lang w:eastAsia="ar-SA"/>
        </w:rPr>
        <w:t>jūlij</w:t>
      </w:r>
      <w:r w:rsidRPr="00075BA1">
        <w:rPr>
          <w:rFonts w:ascii="Times New Roman" w:eastAsia="Times New Roman" w:hAnsi="Times New Roman" w:cs="Times New Roman"/>
          <w:sz w:val="24"/>
          <w:szCs w:val="20"/>
          <w:lang w:eastAsia="ar-SA"/>
        </w:rPr>
        <w:t>a sēdē,</w:t>
      </w:r>
    </w:p>
    <w:p w:rsidR="004A1AED" w:rsidRPr="004A1AED" w:rsidRDefault="004A1AED" w:rsidP="004A1AED">
      <w:pPr>
        <w:suppressAutoHyphens/>
        <w:jc w:val="right"/>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protokols Nr.</w:t>
      </w:r>
      <w:r w:rsidR="00E0213C">
        <w:rPr>
          <w:rFonts w:ascii="Times New Roman" w:eastAsia="Times New Roman" w:hAnsi="Times New Roman" w:cs="Times New Roman"/>
          <w:sz w:val="24"/>
          <w:szCs w:val="20"/>
          <w:lang w:eastAsia="ar-SA"/>
        </w:rPr>
        <w:t>11</w:t>
      </w:r>
      <w:r w:rsidRPr="004A1AED">
        <w:rPr>
          <w:rFonts w:ascii="Times New Roman" w:eastAsia="Times New Roman" w:hAnsi="Times New Roman" w:cs="Times New Roman"/>
          <w:sz w:val="24"/>
          <w:szCs w:val="20"/>
          <w:lang w:eastAsia="ar-SA"/>
        </w:rPr>
        <w:t>-1</w:t>
      </w:r>
    </w:p>
    <w:p w:rsidR="004A1AED" w:rsidRPr="004A1AED" w:rsidRDefault="004A1AED" w:rsidP="004A1AED">
      <w:pPr>
        <w:suppressAutoHyphens/>
        <w:rPr>
          <w:rFonts w:ascii="Times New Roman" w:eastAsia="Times New Roman" w:hAnsi="Times New Roman" w:cs="Times New Roman"/>
          <w:sz w:val="24"/>
          <w:szCs w:val="20"/>
          <w:lang w:eastAsia="ar-SA"/>
        </w:rPr>
      </w:pPr>
    </w:p>
    <w:p w:rsidR="004A1AED" w:rsidRPr="004A1AED" w:rsidRDefault="004A1AED" w:rsidP="004A1AED">
      <w:pPr>
        <w:suppressAutoHyphens/>
        <w:rPr>
          <w:rFonts w:ascii="Times New Roman" w:eastAsia="Times New Roman" w:hAnsi="Times New Roman" w:cs="Times New Roman"/>
          <w:sz w:val="24"/>
          <w:szCs w:val="24"/>
          <w:lang w:eastAsia="ar-SA"/>
        </w:rPr>
      </w:pPr>
    </w:p>
    <w:p w:rsidR="004A1AED" w:rsidRPr="004A1AED" w:rsidRDefault="004A1AED" w:rsidP="004A1AED">
      <w:pPr>
        <w:suppressAutoHyphens/>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8"/>
          <w:szCs w:val="28"/>
          <w:lang w:eastAsia="ar-SA"/>
        </w:rPr>
      </w:pPr>
      <w:r w:rsidRPr="004A1AED">
        <w:rPr>
          <w:rFonts w:ascii="Times New Roman" w:eastAsia="Times New Roman" w:hAnsi="Times New Roman" w:cs="Times New Roman"/>
          <w:sz w:val="28"/>
          <w:szCs w:val="28"/>
          <w:lang w:eastAsia="ar-SA"/>
        </w:rPr>
        <w:t>IEPIRKUMA</w:t>
      </w:r>
    </w:p>
    <w:p w:rsidR="004A1AED" w:rsidRPr="004A1AED" w:rsidRDefault="004A1AED" w:rsidP="004A1AED">
      <w:pPr>
        <w:suppressAutoHyphens/>
        <w:rPr>
          <w:rFonts w:ascii="Times New Roman" w:eastAsia="Times New Roman" w:hAnsi="Times New Roman" w:cs="Times New Roman"/>
          <w:sz w:val="24"/>
          <w:szCs w:val="24"/>
          <w:lang w:eastAsia="ar-SA"/>
        </w:rPr>
      </w:pPr>
    </w:p>
    <w:p w:rsidR="004A1AED" w:rsidRPr="004A1AED" w:rsidRDefault="004A1AED" w:rsidP="004A1AED">
      <w:pPr>
        <w:suppressAutoHyphens/>
        <w:rPr>
          <w:rFonts w:ascii="Times New Roman" w:eastAsia="Times New Roman" w:hAnsi="Times New Roman" w:cs="Times New Roman"/>
          <w:sz w:val="24"/>
          <w:szCs w:val="24"/>
          <w:lang w:eastAsia="ar-SA"/>
        </w:rPr>
      </w:pPr>
    </w:p>
    <w:p w:rsidR="004A1AED" w:rsidRPr="004A1AED" w:rsidRDefault="004A1AED" w:rsidP="004A1AED">
      <w:pPr>
        <w:jc w:val="center"/>
        <w:rPr>
          <w:rFonts w:ascii="Times New Roman" w:eastAsia="Times New Roman" w:hAnsi="Times New Roman" w:cs="Times New Roman"/>
          <w:b/>
          <w:i/>
          <w:sz w:val="40"/>
          <w:szCs w:val="40"/>
        </w:rPr>
      </w:pPr>
      <w:r w:rsidRPr="00075BA1">
        <w:rPr>
          <w:rFonts w:ascii="Times New Roman" w:eastAsia="Times New Roman" w:hAnsi="Times New Roman" w:cs="Times New Roman"/>
          <w:b/>
          <w:i/>
          <w:sz w:val="40"/>
          <w:szCs w:val="40"/>
        </w:rPr>
        <w:t>„</w:t>
      </w:r>
      <w:r w:rsidR="00E0213C" w:rsidRPr="00075BA1">
        <w:rPr>
          <w:rFonts w:ascii="Times New Roman" w:eastAsia="Times New Roman" w:hAnsi="Times New Roman" w:cs="Times New Roman"/>
          <w:b/>
          <w:i/>
          <w:sz w:val="40"/>
          <w:szCs w:val="40"/>
        </w:rPr>
        <w:t xml:space="preserve">Papildus darbi </w:t>
      </w:r>
      <w:r w:rsidRPr="00075BA1">
        <w:rPr>
          <w:rFonts w:ascii="Times New Roman" w:eastAsia="Times New Roman" w:hAnsi="Times New Roman" w:cs="Times New Roman"/>
          <w:b/>
          <w:i/>
          <w:sz w:val="40"/>
          <w:szCs w:val="40"/>
        </w:rPr>
        <w:t>Priekules novada pašvaldības autoceļu ikdienas uzturēšanai 2013.gada vasaras periodā”</w:t>
      </w:r>
    </w:p>
    <w:p w:rsidR="004A1AED" w:rsidRPr="004A1AED" w:rsidRDefault="004A1AED" w:rsidP="004A1AED">
      <w:pPr>
        <w:jc w:val="center"/>
        <w:rPr>
          <w:rFonts w:ascii="Times New Roman" w:eastAsia="Times New Roman" w:hAnsi="Times New Roman" w:cs="Times New Roman"/>
          <w:b/>
          <w:smallCaps/>
          <w:sz w:val="28"/>
          <w:szCs w:val="24"/>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8"/>
          <w:szCs w:val="28"/>
          <w:lang w:eastAsia="ar-SA"/>
        </w:rPr>
      </w:pPr>
      <w:r w:rsidRPr="004A1AED">
        <w:rPr>
          <w:rFonts w:ascii="Times New Roman" w:eastAsia="Times New Roman" w:hAnsi="Times New Roman" w:cs="Times New Roman"/>
          <w:sz w:val="28"/>
          <w:szCs w:val="28"/>
          <w:lang w:eastAsia="ar-SA"/>
        </w:rPr>
        <w:t>NOLIKUMS</w:t>
      </w: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8"/>
          <w:szCs w:val="28"/>
          <w:lang w:eastAsia="ar-SA"/>
        </w:rPr>
      </w:pPr>
      <w:r w:rsidRPr="004A1AED">
        <w:rPr>
          <w:rFonts w:ascii="Times New Roman" w:eastAsia="Times New Roman" w:hAnsi="Times New Roman" w:cs="Times New Roman"/>
          <w:sz w:val="28"/>
          <w:szCs w:val="28"/>
          <w:lang w:eastAsia="ar-SA"/>
        </w:rPr>
        <w:t xml:space="preserve">Iepirkuma identifikācijas </w:t>
      </w:r>
      <w:proofErr w:type="spellStart"/>
      <w:r w:rsidRPr="004A1AED">
        <w:rPr>
          <w:rFonts w:ascii="Times New Roman" w:eastAsia="Times New Roman" w:hAnsi="Times New Roman" w:cs="Times New Roman"/>
          <w:sz w:val="28"/>
          <w:szCs w:val="28"/>
          <w:lang w:eastAsia="ar-SA"/>
        </w:rPr>
        <w:t>Nr.PND</w:t>
      </w:r>
      <w:proofErr w:type="spellEnd"/>
      <w:r w:rsidRPr="004A1AED">
        <w:rPr>
          <w:rFonts w:ascii="Times New Roman" w:eastAsia="Times New Roman" w:hAnsi="Times New Roman" w:cs="Times New Roman"/>
          <w:sz w:val="28"/>
          <w:szCs w:val="28"/>
          <w:lang w:eastAsia="ar-SA"/>
        </w:rPr>
        <w:t xml:space="preserve">/2013 - </w:t>
      </w:r>
      <w:r w:rsidR="00E0213C">
        <w:rPr>
          <w:rFonts w:ascii="Times New Roman" w:eastAsia="Times New Roman" w:hAnsi="Times New Roman" w:cs="Times New Roman"/>
          <w:sz w:val="28"/>
          <w:szCs w:val="28"/>
          <w:lang w:eastAsia="ar-SA"/>
        </w:rPr>
        <w:t>11</w:t>
      </w: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4"/>
          <w:szCs w:val="24"/>
          <w:lang w:eastAsia="ar-SA"/>
        </w:rPr>
      </w:pPr>
    </w:p>
    <w:p w:rsidR="004A1AED" w:rsidRPr="004A1AED" w:rsidRDefault="004A1AED" w:rsidP="004A1AED">
      <w:pPr>
        <w:suppressAutoHyphens/>
        <w:jc w:val="center"/>
        <w:rPr>
          <w:rFonts w:ascii="Times New Roman" w:eastAsia="Times New Roman" w:hAnsi="Times New Roman" w:cs="Times New Roman"/>
          <w:sz w:val="28"/>
          <w:szCs w:val="28"/>
          <w:lang w:eastAsia="ar-SA"/>
        </w:rPr>
      </w:pPr>
      <w:r w:rsidRPr="004A1AED">
        <w:rPr>
          <w:rFonts w:ascii="Times New Roman" w:eastAsia="Times New Roman" w:hAnsi="Times New Roman" w:cs="Times New Roman"/>
          <w:sz w:val="28"/>
          <w:szCs w:val="28"/>
          <w:lang w:eastAsia="ar-SA"/>
        </w:rPr>
        <w:t>Priekule</w:t>
      </w:r>
    </w:p>
    <w:p w:rsidR="004A1AED" w:rsidRPr="004A1AED" w:rsidRDefault="004A1AED" w:rsidP="004A1AED">
      <w:pPr>
        <w:suppressAutoHyphens/>
        <w:jc w:val="center"/>
        <w:rPr>
          <w:rFonts w:ascii="Times New Roman" w:eastAsia="Times New Roman" w:hAnsi="Times New Roman" w:cs="Times New Roman"/>
          <w:sz w:val="28"/>
          <w:szCs w:val="28"/>
          <w:lang w:eastAsia="ar-SA"/>
        </w:rPr>
        <w:sectPr w:rsidR="004A1AED" w:rsidRPr="004A1AED">
          <w:footerReference w:type="even" r:id="rId8"/>
          <w:footnotePr>
            <w:pos w:val="beneathText"/>
          </w:footnotePr>
          <w:pgSz w:w="11905" w:h="16837"/>
          <w:pgMar w:top="1134" w:right="1134" w:bottom="1134" w:left="1701" w:header="720" w:footer="720" w:gutter="0"/>
          <w:pgNumType w:start="1"/>
          <w:cols w:space="720"/>
          <w:docGrid w:linePitch="360"/>
        </w:sectPr>
      </w:pPr>
      <w:r w:rsidRPr="004A1AED">
        <w:rPr>
          <w:rFonts w:ascii="Times New Roman" w:eastAsia="Times New Roman" w:hAnsi="Times New Roman" w:cs="Times New Roman"/>
          <w:sz w:val="28"/>
          <w:szCs w:val="28"/>
          <w:lang w:eastAsia="ar-SA"/>
        </w:rPr>
        <w:t>2013</w:t>
      </w:r>
    </w:p>
    <w:p w:rsidR="004A1AED" w:rsidRPr="004A1AED" w:rsidRDefault="004A1AED" w:rsidP="004A1AED">
      <w:pPr>
        <w:suppressAutoHyphens/>
        <w:jc w:val="center"/>
        <w:rPr>
          <w:rFonts w:ascii="Times New Roman" w:eastAsia="Times New Roman" w:hAnsi="Times New Roman" w:cs="Times New Roman"/>
          <w:b/>
          <w:sz w:val="28"/>
          <w:szCs w:val="28"/>
          <w:u w:val="single"/>
          <w:lang w:eastAsia="ar-SA"/>
        </w:rPr>
      </w:pPr>
      <w:r w:rsidRPr="004A1AED">
        <w:rPr>
          <w:rFonts w:ascii="Times New Roman" w:eastAsia="Times New Roman" w:hAnsi="Times New Roman" w:cs="Times New Roman"/>
          <w:b/>
          <w:sz w:val="28"/>
          <w:szCs w:val="28"/>
          <w:u w:val="single"/>
          <w:lang w:eastAsia="ar-SA"/>
        </w:rPr>
        <w:lastRenderedPageBreak/>
        <w:t>1. Vispārīgā informācija</w:t>
      </w:r>
    </w:p>
    <w:p w:rsidR="004A1AED" w:rsidRPr="004A1AED" w:rsidRDefault="004A1AED" w:rsidP="004A1AED">
      <w:pPr>
        <w:suppressAutoHyphens/>
        <w:jc w:val="both"/>
        <w:rPr>
          <w:rFonts w:ascii="Times New Roman" w:eastAsia="Times New Roman" w:hAnsi="Times New Roman" w:cs="Times New Roman"/>
          <w:sz w:val="24"/>
          <w:szCs w:val="20"/>
          <w:lang w:eastAsia="ar-SA"/>
        </w:rPr>
      </w:pPr>
    </w:p>
    <w:p w:rsidR="004A1AED" w:rsidRPr="004A1AED" w:rsidRDefault="004A1AED" w:rsidP="004A1AED">
      <w:pPr>
        <w:suppressAutoHyphens/>
        <w:spacing w:after="120"/>
        <w:rPr>
          <w:rFonts w:ascii="Times New Roman" w:eastAsia="Times New Roman" w:hAnsi="Times New Roman" w:cs="Times New Roman"/>
          <w:b/>
          <w:bCs/>
          <w:sz w:val="24"/>
          <w:szCs w:val="20"/>
          <w:lang w:eastAsia="ar-SA"/>
        </w:rPr>
      </w:pPr>
      <w:r w:rsidRPr="004A1AED">
        <w:rPr>
          <w:rFonts w:ascii="Times New Roman" w:eastAsia="Times New Roman" w:hAnsi="Times New Roman" w:cs="Times New Roman"/>
          <w:b/>
          <w:sz w:val="24"/>
          <w:szCs w:val="20"/>
          <w:lang w:eastAsia="ar-SA"/>
        </w:rPr>
        <w:t>1.1. Iepirkuma identifikācijas numurs</w:t>
      </w:r>
      <w:r w:rsidRPr="004A1AED">
        <w:rPr>
          <w:rFonts w:ascii="Times New Roman" w:eastAsia="Times New Roman" w:hAnsi="Times New Roman" w:cs="Times New Roman"/>
          <w:sz w:val="24"/>
          <w:szCs w:val="20"/>
          <w:lang w:eastAsia="ar-SA"/>
        </w:rPr>
        <w:t xml:space="preserve"> – </w:t>
      </w:r>
      <w:r w:rsidRPr="004A1AED">
        <w:rPr>
          <w:rFonts w:ascii="Times New Roman" w:eastAsia="Times New Roman" w:hAnsi="Times New Roman" w:cs="Times New Roman"/>
          <w:b/>
          <w:sz w:val="24"/>
          <w:szCs w:val="20"/>
          <w:lang w:eastAsia="ar-SA"/>
        </w:rPr>
        <w:t>PND</w:t>
      </w:r>
      <w:r w:rsidRPr="004A1AED">
        <w:rPr>
          <w:rFonts w:ascii="Times New Roman" w:eastAsia="Times New Roman" w:hAnsi="Times New Roman" w:cs="Times New Roman"/>
          <w:b/>
          <w:bCs/>
          <w:sz w:val="24"/>
          <w:szCs w:val="20"/>
          <w:lang w:eastAsia="ar-SA"/>
        </w:rPr>
        <w:t xml:space="preserve">/2013 – </w:t>
      </w:r>
      <w:r w:rsidR="00075BA1">
        <w:rPr>
          <w:rFonts w:ascii="Times New Roman" w:eastAsia="Times New Roman" w:hAnsi="Times New Roman" w:cs="Times New Roman"/>
          <w:b/>
          <w:bCs/>
          <w:sz w:val="24"/>
          <w:szCs w:val="20"/>
          <w:lang w:eastAsia="ar-SA"/>
        </w:rPr>
        <w:t>11</w:t>
      </w:r>
      <w:r w:rsidRPr="004A1AED">
        <w:rPr>
          <w:rFonts w:ascii="Times New Roman" w:eastAsia="Times New Roman" w:hAnsi="Times New Roman" w:cs="Times New Roman"/>
          <w:b/>
          <w:bCs/>
          <w:sz w:val="24"/>
          <w:szCs w:val="20"/>
          <w:lang w:eastAsia="ar-SA"/>
        </w:rPr>
        <w:t>.</w:t>
      </w:r>
    </w:p>
    <w:p w:rsidR="004A1AED" w:rsidRPr="004A1AED" w:rsidRDefault="004A1AED" w:rsidP="004A1AED">
      <w:pPr>
        <w:suppressAutoHyphens/>
        <w:spacing w:after="120"/>
        <w:jc w:val="both"/>
        <w:rPr>
          <w:rFonts w:ascii="Times New Roman" w:eastAsia="Times New Roman" w:hAnsi="Times New Roman" w:cs="Times New Roman"/>
          <w:b/>
          <w:sz w:val="24"/>
          <w:szCs w:val="20"/>
          <w:lang w:eastAsia="ar-SA"/>
        </w:rPr>
      </w:pPr>
      <w:r w:rsidRPr="004A1AED">
        <w:rPr>
          <w:rFonts w:ascii="Times New Roman" w:eastAsia="Times New Roman" w:hAnsi="Times New Roman" w:cs="Times New Roman"/>
          <w:b/>
          <w:sz w:val="24"/>
          <w:szCs w:val="20"/>
          <w:lang w:eastAsia="ar-SA"/>
        </w:rPr>
        <w:t xml:space="preserve">1.2. Pasūtītājs: </w:t>
      </w:r>
    </w:p>
    <w:p w:rsidR="004A1AED" w:rsidRPr="004A1AED" w:rsidRDefault="004A1AED" w:rsidP="004A1AED">
      <w:pPr>
        <w:suppressAutoHyphens/>
        <w:jc w:val="both"/>
        <w:rPr>
          <w:rFonts w:ascii="Times New Roman" w:eastAsia="Times New Roman" w:hAnsi="Times New Roman" w:cs="Times New Roman"/>
          <w:b/>
          <w:bCs/>
          <w:sz w:val="24"/>
          <w:szCs w:val="20"/>
          <w:lang w:eastAsia="ar-SA"/>
        </w:rPr>
      </w:pPr>
      <w:r w:rsidRPr="004A1AED">
        <w:rPr>
          <w:rFonts w:ascii="Times New Roman" w:eastAsia="Times New Roman" w:hAnsi="Times New Roman" w:cs="Times New Roman"/>
          <w:b/>
          <w:bCs/>
          <w:sz w:val="24"/>
          <w:szCs w:val="20"/>
          <w:lang w:eastAsia="ar-SA"/>
        </w:rPr>
        <w:t>Priekules novada dome</w:t>
      </w:r>
    </w:p>
    <w:p w:rsidR="004A1AED" w:rsidRPr="004A1AED" w:rsidRDefault="004A1AED" w:rsidP="004A1AED">
      <w:pPr>
        <w:suppressAutoHyphens/>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bCs/>
          <w:sz w:val="24"/>
          <w:szCs w:val="20"/>
          <w:lang w:eastAsia="ar-SA"/>
        </w:rPr>
        <w:t xml:space="preserve">Adrese: Saules iela 1, Priekule, Priekules novads, </w:t>
      </w:r>
      <w:r w:rsidRPr="004A1AED">
        <w:rPr>
          <w:rFonts w:ascii="Times New Roman" w:eastAsia="Times New Roman" w:hAnsi="Times New Roman" w:cs="Times New Roman"/>
          <w:sz w:val="24"/>
          <w:szCs w:val="20"/>
          <w:lang w:eastAsia="ar-SA"/>
        </w:rPr>
        <w:t>LV-3434</w:t>
      </w:r>
    </w:p>
    <w:p w:rsidR="004A1AED" w:rsidRPr="004A1AED" w:rsidRDefault="004A1AED" w:rsidP="004A1AED">
      <w:pPr>
        <w:suppressAutoHyphens/>
        <w:jc w:val="both"/>
        <w:rPr>
          <w:rFonts w:ascii="Times New Roman" w:eastAsia="Times New Roman" w:hAnsi="Times New Roman" w:cs="Times New Roman"/>
          <w:sz w:val="24"/>
          <w:szCs w:val="20"/>
          <w:lang w:eastAsia="ar-SA"/>
        </w:rPr>
      </w:pPr>
      <w:proofErr w:type="spellStart"/>
      <w:r w:rsidRPr="004A1AED">
        <w:rPr>
          <w:rFonts w:ascii="Times New Roman" w:eastAsia="Times New Roman" w:hAnsi="Times New Roman" w:cs="Times New Roman"/>
          <w:sz w:val="24"/>
          <w:szCs w:val="20"/>
          <w:lang w:eastAsia="ar-SA"/>
        </w:rPr>
        <w:t>Reģ</w:t>
      </w:r>
      <w:proofErr w:type="spellEnd"/>
      <w:r w:rsidRPr="004A1AED">
        <w:rPr>
          <w:rFonts w:ascii="Times New Roman" w:eastAsia="Times New Roman" w:hAnsi="Times New Roman" w:cs="Times New Roman"/>
          <w:sz w:val="24"/>
          <w:szCs w:val="20"/>
          <w:lang w:eastAsia="ar-SA"/>
        </w:rPr>
        <w:t xml:space="preserve">. </w:t>
      </w:r>
      <w:proofErr w:type="spellStart"/>
      <w:r w:rsidRPr="004A1AED">
        <w:rPr>
          <w:rFonts w:ascii="Times New Roman" w:eastAsia="Times New Roman" w:hAnsi="Times New Roman" w:cs="Times New Roman"/>
          <w:sz w:val="24"/>
          <w:szCs w:val="20"/>
          <w:lang w:eastAsia="ar-SA"/>
        </w:rPr>
        <w:t>Nr</w:t>
      </w:r>
      <w:proofErr w:type="spellEnd"/>
      <w:r w:rsidRPr="004A1AED">
        <w:rPr>
          <w:rFonts w:ascii="Times New Roman" w:eastAsia="Times New Roman" w:hAnsi="Times New Roman" w:cs="Times New Roman"/>
          <w:sz w:val="24"/>
          <w:szCs w:val="20"/>
          <w:lang w:eastAsia="ar-SA"/>
        </w:rPr>
        <w:t>. 90000031601</w:t>
      </w:r>
    </w:p>
    <w:p w:rsidR="004A1AED" w:rsidRPr="004A1AED" w:rsidRDefault="004A1AED" w:rsidP="004A1AED">
      <w:pPr>
        <w:suppressAutoHyphens/>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Tālrunis 63461006, 63461391, fakss</w:t>
      </w:r>
      <w:proofErr w:type="gramStart"/>
      <w:r w:rsidRPr="004A1AED">
        <w:rPr>
          <w:rFonts w:ascii="Times New Roman" w:eastAsia="Times New Roman" w:hAnsi="Times New Roman" w:cs="Times New Roman"/>
          <w:sz w:val="24"/>
          <w:szCs w:val="20"/>
          <w:lang w:eastAsia="ar-SA"/>
        </w:rPr>
        <w:t xml:space="preserve">  </w:t>
      </w:r>
      <w:proofErr w:type="gramEnd"/>
      <w:r w:rsidRPr="004A1AED">
        <w:rPr>
          <w:rFonts w:ascii="Times New Roman" w:eastAsia="Times New Roman" w:hAnsi="Times New Roman" w:cs="Times New Roman"/>
          <w:sz w:val="24"/>
          <w:szCs w:val="20"/>
          <w:lang w:eastAsia="ar-SA"/>
        </w:rPr>
        <w:t>63497937</w:t>
      </w:r>
    </w:p>
    <w:p w:rsidR="004A1AED" w:rsidRPr="004A1AED" w:rsidRDefault="004A1AED" w:rsidP="004A1AED">
      <w:pPr>
        <w:suppressAutoHyphens/>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 xml:space="preserve">e-pasta adrese: </w:t>
      </w:r>
      <w:hyperlink r:id="rId9" w:history="1">
        <w:r w:rsidRPr="004A1AED">
          <w:rPr>
            <w:rFonts w:ascii="Times New Roman" w:eastAsia="Times New Roman" w:hAnsi="Times New Roman" w:cs="Times New Roman"/>
            <w:color w:val="0000FF"/>
            <w:sz w:val="24"/>
            <w:szCs w:val="20"/>
            <w:u w:val="single"/>
            <w:lang w:eastAsia="ar-SA"/>
          </w:rPr>
          <w:t>dome@priekulesnovads.lv</w:t>
        </w:r>
      </w:hyperlink>
    </w:p>
    <w:p w:rsidR="004A1AED" w:rsidRPr="004A1AED" w:rsidRDefault="004A1AED" w:rsidP="004A1AED">
      <w:pPr>
        <w:suppressAutoHyphens/>
        <w:jc w:val="both"/>
        <w:rPr>
          <w:rFonts w:ascii="Times New Roman" w:eastAsia="Times New Roman" w:hAnsi="Times New Roman" w:cs="Times New Roman"/>
          <w:sz w:val="24"/>
          <w:szCs w:val="20"/>
          <w:lang w:eastAsia="ar-SA"/>
        </w:rPr>
      </w:pPr>
      <w:proofErr w:type="spellStart"/>
      <w:r w:rsidRPr="004A1AED">
        <w:rPr>
          <w:rFonts w:ascii="Times New Roman" w:eastAsia="Times New Roman" w:hAnsi="Times New Roman" w:cs="Times New Roman"/>
          <w:sz w:val="24"/>
          <w:szCs w:val="20"/>
          <w:lang w:eastAsia="ar-SA"/>
        </w:rPr>
        <w:t>mājaslapa</w:t>
      </w:r>
      <w:proofErr w:type="spellEnd"/>
      <w:r w:rsidRPr="004A1AED">
        <w:rPr>
          <w:rFonts w:ascii="Times New Roman" w:eastAsia="Times New Roman" w:hAnsi="Times New Roman" w:cs="Times New Roman"/>
          <w:sz w:val="24"/>
          <w:szCs w:val="20"/>
          <w:lang w:eastAsia="ar-SA"/>
        </w:rPr>
        <w:t xml:space="preserve">: </w:t>
      </w:r>
      <w:hyperlink r:id="rId10" w:history="1">
        <w:r w:rsidRPr="004A1AED">
          <w:rPr>
            <w:rFonts w:ascii="Times New Roman" w:eastAsia="Times New Roman" w:hAnsi="Times New Roman" w:cs="Times New Roman"/>
            <w:color w:val="0000FF"/>
            <w:sz w:val="24"/>
            <w:szCs w:val="20"/>
            <w:u w:val="single"/>
            <w:lang w:eastAsia="ar-SA"/>
          </w:rPr>
          <w:t>www.priekulesnovads.lv</w:t>
        </w:r>
      </w:hyperlink>
    </w:p>
    <w:p w:rsidR="004A1AED" w:rsidRPr="004A1AED" w:rsidRDefault="004A1AED" w:rsidP="004A1AED">
      <w:pPr>
        <w:suppressAutoHyphens/>
        <w:jc w:val="both"/>
        <w:rPr>
          <w:rFonts w:ascii="Times New Roman" w:eastAsia="Times New Roman" w:hAnsi="Times New Roman" w:cs="Times New Roman"/>
          <w:sz w:val="24"/>
          <w:szCs w:val="20"/>
          <w:lang w:eastAsia="ar-SA"/>
        </w:rPr>
      </w:pPr>
    </w:p>
    <w:p w:rsidR="004A1AED" w:rsidRPr="004A1AED" w:rsidRDefault="004A1AED" w:rsidP="004A1AED">
      <w:pPr>
        <w:jc w:val="both"/>
        <w:rPr>
          <w:rFonts w:ascii="Times New Roman" w:eastAsia="Times New Roman" w:hAnsi="Times New Roman" w:cs="Times New Roman"/>
          <w:b/>
          <w:sz w:val="24"/>
          <w:szCs w:val="24"/>
        </w:rPr>
      </w:pPr>
      <w:r w:rsidRPr="004A1AED">
        <w:rPr>
          <w:rFonts w:ascii="Times New Roman" w:eastAsia="Times New Roman" w:hAnsi="Times New Roman" w:cs="Times New Roman"/>
          <w:b/>
          <w:sz w:val="24"/>
          <w:szCs w:val="24"/>
        </w:rPr>
        <w:t xml:space="preserve">1.3. Iepirkuma metode - </w:t>
      </w:r>
      <w:r w:rsidRPr="004A1AED">
        <w:rPr>
          <w:rFonts w:ascii="Times New Roman" w:eastAsia="Times New Roman" w:hAnsi="Times New Roman" w:cs="Times New Roman"/>
          <w:sz w:val="24"/>
          <w:szCs w:val="24"/>
        </w:rPr>
        <w:t>iepirkums Publisko iepirkumu likuma 8.</w:t>
      </w:r>
      <w:r w:rsidRPr="004A1AED">
        <w:rPr>
          <w:rFonts w:ascii="Times New Roman" w:eastAsia="Times New Roman" w:hAnsi="Times New Roman" w:cs="Times New Roman"/>
          <w:sz w:val="24"/>
          <w:szCs w:val="24"/>
          <w:vertAlign w:val="superscript"/>
        </w:rPr>
        <w:t>1</w:t>
      </w:r>
      <w:r w:rsidRPr="004A1AED">
        <w:rPr>
          <w:rFonts w:ascii="Times New Roman" w:eastAsia="Times New Roman" w:hAnsi="Times New Roman" w:cs="Times New Roman"/>
          <w:sz w:val="24"/>
          <w:szCs w:val="24"/>
        </w:rPr>
        <w:t xml:space="preserve"> panta noteiktajā kārtībā.</w:t>
      </w:r>
    </w:p>
    <w:p w:rsidR="004A1AED" w:rsidRPr="004A1AED" w:rsidRDefault="004A1AED" w:rsidP="004A1AED">
      <w:pPr>
        <w:suppressAutoHyphens/>
        <w:jc w:val="both"/>
        <w:rPr>
          <w:rFonts w:ascii="Times New Roman" w:eastAsia="Times New Roman" w:hAnsi="Times New Roman" w:cs="Times New Roman"/>
          <w:b/>
          <w:sz w:val="24"/>
          <w:szCs w:val="20"/>
          <w:lang w:eastAsia="ar-SA"/>
        </w:rPr>
      </w:pPr>
    </w:p>
    <w:p w:rsidR="004A1AED" w:rsidRPr="004A1AED" w:rsidRDefault="004A1AED" w:rsidP="004A1AED">
      <w:pPr>
        <w:suppressAutoHyphens/>
        <w:jc w:val="both"/>
        <w:rPr>
          <w:rFonts w:ascii="Times New Roman" w:eastAsia="Times New Roman" w:hAnsi="Times New Roman" w:cs="Times New Roman"/>
          <w:b/>
          <w:sz w:val="24"/>
          <w:szCs w:val="20"/>
          <w:lang w:eastAsia="ar-SA"/>
        </w:rPr>
      </w:pPr>
      <w:r w:rsidRPr="004A1AED">
        <w:rPr>
          <w:rFonts w:ascii="Times New Roman" w:eastAsia="Times New Roman" w:hAnsi="Times New Roman" w:cs="Times New Roman"/>
          <w:b/>
          <w:sz w:val="24"/>
          <w:szCs w:val="20"/>
          <w:lang w:eastAsia="ar-SA"/>
        </w:rPr>
        <w:t xml:space="preserve">1.4. Iepirkuma dokumentu saņemšana </w:t>
      </w:r>
    </w:p>
    <w:p w:rsidR="004A1AED" w:rsidRPr="004A1AED" w:rsidRDefault="004A1AED" w:rsidP="004A1AED">
      <w:pPr>
        <w:suppressAutoHyphen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 xml:space="preserve">1.4.1. Ieinteresētās personas ar iepirkuma dokumentiem bez maksas var iepazīties uz vietas Priekules novada domē (Saules ielā 1, Priekulē, Priekules novadā) darba dienās no plkst.8:00–12:00 un 12:45–17:00 (piektdienās līdz 16:00) vai Priekules novada domes </w:t>
      </w:r>
      <w:proofErr w:type="spellStart"/>
      <w:r w:rsidRPr="004A1AED">
        <w:rPr>
          <w:rFonts w:ascii="Times New Roman" w:eastAsia="Times New Roman" w:hAnsi="Times New Roman" w:cs="Times New Roman"/>
          <w:sz w:val="24"/>
          <w:szCs w:val="20"/>
          <w:lang w:eastAsia="ar-SA"/>
        </w:rPr>
        <w:t>mājaslapā</w:t>
      </w:r>
      <w:proofErr w:type="spellEnd"/>
      <w:r w:rsidRPr="004A1AED">
        <w:rPr>
          <w:rFonts w:ascii="Times New Roman" w:eastAsia="Times New Roman" w:hAnsi="Times New Roman" w:cs="Times New Roman"/>
          <w:sz w:val="24"/>
          <w:szCs w:val="20"/>
          <w:lang w:eastAsia="ar-SA"/>
        </w:rPr>
        <w:t xml:space="preserve"> </w:t>
      </w:r>
      <w:hyperlink r:id="rId11" w:history="1">
        <w:r w:rsidRPr="00024D2C">
          <w:rPr>
            <w:rFonts w:ascii="Times New Roman" w:eastAsia="Times New Roman" w:hAnsi="Times New Roman" w:cs="Times New Roman"/>
            <w:color w:val="0000FF"/>
            <w:sz w:val="24"/>
            <w:szCs w:val="20"/>
            <w:u w:val="single"/>
            <w:lang w:eastAsia="ar-SA"/>
          </w:rPr>
          <w:t>www.priekulesnovads.lv</w:t>
        </w:r>
      </w:hyperlink>
      <w:r w:rsidRPr="00024D2C">
        <w:rPr>
          <w:rFonts w:ascii="Times New Roman" w:eastAsia="Times New Roman" w:hAnsi="Times New Roman" w:cs="Times New Roman"/>
          <w:sz w:val="24"/>
          <w:szCs w:val="20"/>
          <w:lang w:eastAsia="ar-SA"/>
        </w:rPr>
        <w:t xml:space="preserve"> sadaļā ”Iepirkumi” </w:t>
      </w:r>
      <w:r w:rsidRPr="00024D2C">
        <w:rPr>
          <w:rFonts w:ascii="Times New Roman" w:eastAsia="Times New Roman" w:hAnsi="Times New Roman" w:cs="Times New Roman"/>
          <w:sz w:val="24"/>
          <w:szCs w:val="20"/>
          <w:u w:val="single"/>
          <w:lang w:eastAsia="ar-SA"/>
        </w:rPr>
        <w:t>līdz 2013.gada 2</w:t>
      </w:r>
      <w:r w:rsidR="00075BA1" w:rsidRPr="00024D2C">
        <w:rPr>
          <w:rFonts w:ascii="Times New Roman" w:eastAsia="Times New Roman" w:hAnsi="Times New Roman" w:cs="Times New Roman"/>
          <w:sz w:val="24"/>
          <w:szCs w:val="20"/>
          <w:u w:val="single"/>
          <w:lang w:eastAsia="ar-SA"/>
        </w:rPr>
        <w:t>9</w:t>
      </w:r>
      <w:r w:rsidRPr="00024D2C">
        <w:rPr>
          <w:rFonts w:ascii="Times New Roman" w:eastAsia="Times New Roman" w:hAnsi="Times New Roman" w:cs="Times New Roman"/>
          <w:sz w:val="24"/>
          <w:szCs w:val="20"/>
          <w:u w:val="single"/>
          <w:lang w:eastAsia="ar-SA"/>
        </w:rPr>
        <w:t>.</w:t>
      </w:r>
      <w:r w:rsidR="00075BA1" w:rsidRPr="00024D2C">
        <w:rPr>
          <w:rFonts w:ascii="Times New Roman" w:eastAsia="Times New Roman" w:hAnsi="Times New Roman" w:cs="Times New Roman"/>
          <w:sz w:val="24"/>
          <w:szCs w:val="20"/>
          <w:u w:val="single"/>
          <w:lang w:eastAsia="ar-SA"/>
        </w:rPr>
        <w:t>jūlij</w:t>
      </w:r>
      <w:r w:rsidRPr="00024D2C">
        <w:rPr>
          <w:rFonts w:ascii="Times New Roman" w:eastAsia="Times New Roman" w:hAnsi="Times New Roman" w:cs="Times New Roman"/>
          <w:sz w:val="24"/>
          <w:szCs w:val="20"/>
          <w:u w:val="single"/>
          <w:lang w:eastAsia="ar-SA"/>
        </w:rPr>
        <w:t>am plkst.14:00.</w:t>
      </w:r>
    </w:p>
    <w:p w:rsidR="004A1AED" w:rsidRPr="004A1AED" w:rsidRDefault="004A1AED" w:rsidP="004A1AED">
      <w:pPr>
        <w:suppressAutoHyphens/>
        <w:spacing w:before="120"/>
        <w:jc w:val="both"/>
        <w:rPr>
          <w:rFonts w:ascii="Times New Roman" w:eastAsia="Times New Roman" w:hAnsi="Times New Roman" w:cs="Times New Roman"/>
          <w:bCs/>
          <w:sz w:val="24"/>
          <w:szCs w:val="20"/>
          <w:lang w:eastAsia="ar-SA"/>
        </w:rPr>
      </w:pPr>
      <w:r w:rsidRPr="004A1AED">
        <w:rPr>
          <w:rFonts w:ascii="Times New Roman" w:eastAsia="Times New Roman" w:hAnsi="Times New Roman" w:cs="Times New Roman"/>
          <w:bCs/>
          <w:sz w:val="24"/>
          <w:szCs w:val="20"/>
          <w:lang w:eastAsia="ar-SA"/>
        </w:rPr>
        <w:t xml:space="preserve">Kontaktpersona: Priekules novada pašvaldības izpilddirektora vietniece Andra Valuže, tel.63497911, 28646422, e-pasts </w:t>
      </w:r>
      <w:hyperlink r:id="rId12" w:history="1">
        <w:r w:rsidRPr="004A1AED">
          <w:rPr>
            <w:rFonts w:ascii="Times New Roman" w:eastAsia="Times New Roman" w:hAnsi="Times New Roman" w:cs="Times New Roman"/>
            <w:bCs/>
            <w:color w:val="0000FF"/>
            <w:sz w:val="24"/>
            <w:szCs w:val="20"/>
            <w:u w:val="single"/>
            <w:lang w:eastAsia="ar-SA"/>
          </w:rPr>
          <w:t>andra.valuze@priekulesnovads.lv</w:t>
        </w:r>
      </w:hyperlink>
      <w:proofErr w:type="gramStart"/>
      <w:r w:rsidRPr="004A1AED">
        <w:rPr>
          <w:rFonts w:ascii="Times New Roman" w:eastAsia="Times New Roman" w:hAnsi="Times New Roman" w:cs="Times New Roman"/>
          <w:bCs/>
          <w:sz w:val="24"/>
          <w:szCs w:val="20"/>
          <w:lang w:eastAsia="ar-SA"/>
        </w:rPr>
        <w:t xml:space="preserve"> .</w:t>
      </w:r>
      <w:proofErr w:type="gramEnd"/>
    </w:p>
    <w:p w:rsidR="004A1AED" w:rsidRPr="004A1AED" w:rsidRDefault="004A1AED" w:rsidP="004A1AED">
      <w:pPr>
        <w:suppressAutoHyphens/>
        <w:spacing w:before="120"/>
        <w:jc w:val="both"/>
        <w:rPr>
          <w:rFonts w:ascii="Times New Roman" w:eastAsia="Calibri" w:hAnsi="Times New Roman" w:cs="Times New Roman"/>
          <w:b/>
          <w:sz w:val="24"/>
          <w:szCs w:val="20"/>
          <w:lang w:eastAsia="ar-SA"/>
        </w:rPr>
      </w:pPr>
    </w:p>
    <w:p w:rsidR="004A1AED" w:rsidRPr="004A1AED" w:rsidRDefault="004A1AED" w:rsidP="004A1AED">
      <w:pPr>
        <w:suppressAutoHyphens/>
        <w:spacing w:before="120"/>
        <w:jc w:val="both"/>
        <w:rPr>
          <w:rFonts w:ascii="Times New Roman" w:eastAsia="Calibri" w:hAnsi="Times New Roman" w:cs="Times New Roman"/>
          <w:b/>
          <w:bCs/>
          <w:sz w:val="24"/>
          <w:szCs w:val="20"/>
          <w:lang w:eastAsia="ar-SA"/>
        </w:rPr>
      </w:pPr>
      <w:r w:rsidRPr="004A1AED">
        <w:rPr>
          <w:rFonts w:ascii="Times New Roman" w:eastAsia="Calibri" w:hAnsi="Times New Roman" w:cs="Times New Roman"/>
          <w:b/>
          <w:sz w:val="24"/>
          <w:szCs w:val="20"/>
          <w:lang w:eastAsia="ar-SA"/>
        </w:rPr>
        <w:t>1.5. Piedāvājuma iesniegšana</w:t>
      </w:r>
    </w:p>
    <w:p w:rsidR="004A1AED" w:rsidRPr="004A1AED" w:rsidRDefault="004A1AED" w:rsidP="004A1AED">
      <w:pPr>
        <w:suppressAutoHyphens/>
        <w:spacing w:before="120"/>
        <w:jc w:val="both"/>
        <w:rPr>
          <w:rFonts w:ascii="Times New Roman" w:eastAsia="Calibri" w:hAnsi="Times New Roman" w:cs="Times New Roman"/>
          <w:sz w:val="24"/>
          <w:szCs w:val="20"/>
          <w:lang w:eastAsia="ar-SA"/>
        </w:rPr>
      </w:pPr>
      <w:r w:rsidRPr="004A1AED">
        <w:rPr>
          <w:rFonts w:ascii="Times New Roman" w:eastAsia="Calibri" w:hAnsi="Times New Roman" w:cs="Times New Roman"/>
          <w:sz w:val="24"/>
          <w:szCs w:val="20"/>
          <w:lang w:eastAsia="ar-SA"/>
        </w:rPr>
        <w:t xml:space="preserve">1.5.1. Ieinteresētās personas piedāvājumus var iesniegt personīgi Priekules novada domē pie </w:t>
      </w:r>
      <w:r w:rsidRPr="00024D2C">
        <w:rPr>
          <w:rFonts w:ascii="Times New Roman" w:eastAsia="Calibri" w:hAnsi="Times New Roman" w:cs="Times New Roman"/>
          <w:sz w:val="24"/>
          <w:szCs w:val="20"/>
          <w:lang w:eastAsia="ar-SA"/>
        </w:rPr>
        <w:t xml:space="preserve">sekretāres vai atsūtot pa pastu ierakstītā sūtījumā </w:t>
      </w:r>
      <w:r w:rsidRPr="00024D2C">
        <w:rPr>
          <w:rFonts w:ascii="Times New Roman" w:eastAsia="Calibri" w:hAnsi="Times New Roman" w:cs="Times New Roman"/>
          <w:sz w:val="24"/>
          <w:szCs w:val="20"/>
          <w:u w:val="single"/>
          <w:lang w:eastAsia="ar-SA"/>
        </w:rPr>
        <w:t xml:space="preserve">līdz 2013.gada </w:t>
      </w:r>
      <w:r w:rsidR="00075BA1" w:rsidRPr="00024D2C">
        <w:rPr>
          <w:rFonts w:ascii="Times New Roman" w:eastAsia="Calibri" w:hAnsi="Times New Roman" w:cs="Times New Roman"/>
          <w:sz w:val="24"/>
          <w:szCs w:val="20"/>
          <w:u w:val="single"/>
          <w:lang w:eastAsia="ar-SA"/>
        </w:rPr>
        <w:t>29.jūlijam</w:t>
      </w:r>
      <w:r w:rsidRPr="00024D2C">
        <w:rPr>
          <w:rFonts w:ascii="Times New Roman" w:eastAsia="Calibri" w:hAnsi="Times New Roman" w:cs="Times New Roman"/>
          <w:sz w:val="24"/>
          <w:szCs w:val="20"/>
          <w:u w:val="single"/>
          <w:lang w:eastAsia="ar-SA"/>
        </w:rPr>
        <w:t xml:space="preserve"> plkst.14:00</w:t>
      </w:r>
      <w:r w:rsidRPr="00024D2C">
        <w:rPr>
          <w:rFonts w:ascii="Times New Roman" w:eastAsia="Calibri" w:hAnsi="Times New Roman" w:cs="Times New Roman"/>
          <w:sz w:val="24"/>
          <w:szCs w:val="20"/>
          <w:lang w:eastAsia="ar-SA"/>
        </w:rPr>
        <w:t xml:space="preserve"> uz</w:t>
      </w:r>
      <w:r w:rsidRPr="004A1AED">
        <w:rPr>
          <w:rFonts w:ascii="Times New Roman" w:eastAsia="Calibri" w:hAnsi="Times New Roman" w:cs="Times New Roman"/>
          <w:sz w:val="24"/>
          <w:szCs w:val="20"/>
          <w:lang w:eastAsia="ar-SA"/>
        </w:rPr>
        <w:t xml:space="preserve"> adresi: Priekules novada dome, Saules ielā 1, Priekulē, Priekules novadā, LV - 3434, sākot ar dienu, kad paziņojums par līgumu ir publicēts Iepirkumu uzraudzības biroja </w:t>
      </w:r>
      <w:proofErr w:type="spellStart"/>
      <w:r w:rsidRPr="004A1AED">
        <w:rPr>
          <w:rFonts w:ascii="Times New Roman" w:eastAsia="Calibri" w:hAnsi="Times New Roman" w:cs="Times New Roman"/>
          <w:sz w:val="24"/>
          <w:szCs w:val="20"/>
          <w:lang w:eastAsia="ar-SA"/>
        </w:rPr>
        <w:t>mājaslapā</w:t>
      </w:r>
      <w:proofErr w:type="spellEnd"/>
      <w:r w:rsidRPr="004A1AED">
        <w:rPr>
          <w:rFonts w:ascii="Times New Roman" w:eastAsia="Calibri" w:hAnsi="Times New Roman" w:cs="Times New Roman"/>
          <w:sz w:val="24"/>
          <w:szCs w:val="20"/>
          <w:lang w:eastAsia="ar-SA"/>
        </w:rPr>
        <w:t xml:space="preserve">: </w:t>
      </w:r>
      <w:hyperlink r:id="rId13" w:history="1">
        <w:r w:rsidRPr="004A1AED">
          <w:rPr>
            <w:rFonts w:ascii="Times New Roman" w:eastAsia="Calibri" w:hAnsi="Times New Roman" w:cs="Times New Roman"/>
            <w:color w:val="0000FF"/>
            <w:sz w:val="24"/>
            <w:szCs w:val="20"/>
            <w:u w:val="single"/>
            <w:lang w:eastAsia="ar-SA"/>
          </w:rPr>
          <w:t>www.iub.gov.lv</w:t>
        </w:r>
      </w:hyperlink>
      <w:r w:rsidRPr="004A1AED">
        <w:rPr>
          <w:rFonts w:ascii="Times New Roman" w:eastAsia="Calibri" w:hAnsi="Times New Roman" w:cs="Times New Roman"/>
          <w:sz w:val="24"/>
          <w:szCs w:val="20"/>
          <w:lang w:eastAsia="ar-SA"/>
        </w:rPr>
        <w:t xml:space="preserve">. Pasta sūtījumam jābūt nogādātam norādītajā adresē līdz augstākminētajam termiņam. </w:t>
      </w:r>
    </w:p>
    <w:p w:rsidR="004A1AED" w:rsidRPr="004A1AED" w:rsidRDefault="004A1AED" w:rsidP="004A1AED">
      <w:pPr>
        <w:suppressAutoHyphens/>
        <w:spacing w:before="120"/>
        <w:jc w:val="both"/>
        <w:rPr>
          <w:rFonts w:ascii="Times New Roman" w:eastAsia="Calibri" w:hAnsi="Times New Roman" w:cs="Times New Roman"/>
          <w:sz w:val="24"/>
          <w:szCs w:val="20"/>
          <w:lang w:eastAsia="ar-SA"/>
        </w:rPr>
      </w:pPr>
      <w:r w:rsidRPr="004A1AED">
        <w:rPr>
          <w:rFonts w:ascii="Times New Roman" w:eastAsia="Calibri" w:hAnsi="Times New Roman" w:cs="Times New Roman"/>
          <w:sz w:val="24"/>
          <w:szCs w:val="20"/>
          <w:lang w:eastAsia="ar-SA"/>
        </w:rPr>
        <w:t>1.5.2. Pasūtītājs neatbild par pazudušiem pieteikumiem, un tam nav jāpierāda korespondences saņemšana.</w:t>
      </w:r>
    </w:p>
    <w:p w:rsidR="004A1AED" w:rsidRPr="004A1AED" w:rsidRDefault="004A1AED" w:rsidP="004A1AED">
      <w:pPr>
        <w:suppressAutoHyphens/>
        <w:spacing w:before="120"/>
        <w:jc w:val="both"/>
        <w:rPr>
          <w:rFonts w:ascii="Times New Roman" w:eastAsia="Calibri" w:hAnsi="Times New Roman" w:cs="Times New Roman"/>
          <w:sz w:val="24"/>
          <w:szCs w:val="20"/>
          <w:lang w:eastAsia="ar-SA"/>
        </w:rPr>
      </w:pPr>
      <w:r w:rsidRPr="004A1AED">
        <w:rPr>
          <w:rFonts w:ascii="Times New Roman" w:eastAsia="Calibri" w:hAnsi="Times New Roman" w:cs="Times New Roman"/>
          <w:sz w:val="24"/>
          <w:szCs w:val="20"/>
          <w:lang w:eastAsia="ar-SA"/>
        </w:rPr>
        <w:t xml:space="preserve">1.5.3. Saņemot piedāvājumu, pasūtītājs reģistrē piedāvājumus to iesniegšanas secībā, uz aploksnes atzīmējot saņemšanas datumu, laiku un reģistrēšanas numuru. Aploksnes tiek glabātas neatvērtas līdz piedāvājumu atvēršanai. </w:t>
      </w:r>
    </w:p>
    <w:p w:rsidR="004A1AED" w:rsidRPr="004A1AED" w:rsidRDefault="004A1AED" w:rsidP="004A1AED">
      <w:pPr>
        <w:suppressAutoHyphens/>
        <w:spacing w:before="120"/>
        <w:jc w:val="both"/>
        <w:rPr>
          <w:rFonts w:ascii="Times New Roman" w:eastAsia="Calibri" w:hAnsi="Times New Roman" w:cs="Times New Roman"/>
          <w:sz w:val="24"/>
          <w:szCs w:val="20"/>
          <w:lang w:eastAsia="ar-SA"/>
        </w:rPr>
      </w:pPr>
      <w:r w:rsidRPr="004A1AED">
        <w:rPr>
          <w:rFonts w:ascii="Times New Roman" w:eastAsia="Calibri" w:hAnsi="Times New Roman" w:cs="Times New Roman"/>
          <w:sz w:val="24"/>
          <w:szCs w:val="20"/>
          <w:lang w:eastAsia="ar-SA"/>
        </w:rPr>
        <w:t>1.5.4. Pasūtītājs nodrošina iesniegtā piedāvājuma glabāšanu tā, lai līdz piedāvājuma atvēršanas brīdim neviens nevarētu piekļūt tajā ietvertajai informācijai.</w:t>
      </w:r>
    </w:p>
    <w:p w:rsidR="004A1AED" w:rsidRPr="004A1AED" w:rsidRDefault="004A1AED" w:rsidP="004A1AED">
      <w:pPr>
        <w:suppressAutoHyphens/>
        <w:spacing w:before="120"/>
        <w:jc w:val="both"/>
        <w:rPr>
          <w:rFonts w:ascii="Times New Roman" w:eastAsia="Calibri" w:hAnsi="Times New Roman" w:cs="Times New Roman"/>
          <w:sz w:val="24"/>
          <w:szCs w:val="20"/>
          <w:lang w:eastAsia="ar-SA"/>
        </w:rPr>
      </w:pPr>
    </w:p>
    <w:p w:rsidR="004A1AED" w:rsidRPr="004A1AED" w:rsidRDefault="004A1AED" w:rsidP="004A1AED">
      <w:pPr>
        <w:widowControl w:val="0"/>
        <w:suppressAutoHyphens/>
        <w:autoSpaceDE w:val="0"/>
        <w:autoSpaceDN w:val="0"/>
        <w:jc w:val="center"/>
        <w:outlineLvl w:val="0"/>
        <w:rPr>
          <w:rFonts w:ascii="Times New Roman" w:eastAsia="Calibri" w:hAnsi="Times New Roman" w:cs="Times New Roman"/>
          <w:b/>
          <w:bCs/>
          <w:sz w:val="28"/>
          <w:szCs w:val="28"/>
          <w:u w:val="single"/>
          <w:lang w:eastAsia="ar-SA"/>
        </w:rPr>
      </w:pPr>
      <w:bookmarkStart w:id="0" w:name="_Toc136396874"/>
      <w:bookmarkStart w:id="1" w:name="_Toc138148509"/>
      <w:bookmarkStart w:id="2" w:name="_Toc139357069"/>
      <w:r w:rsidRPr="004A1AED">
        <w:rPr>
          <w:rFonts w:ascii="Times New Roman" w:eastAsia="Calibri" w:hAnsi="Times New Roman" w:cs="Times New Roman"/>
          <w:b/>
          <w:bCs/>
          <w:sz w:val="28"/>
          <w:szCs w:val="28"/>
          <w:u w:val="single"/>
          <w:lang w:eastAsia="ar-SA"/>
        </w:rPr>
        <w:t>2. Informācija par iepirkuma priekšmetu</w:t>
      </w:r>
      <w:bookmarkEnd w:id="0"/>
      <w:bookmarkEnd w:id="1"/>
      <w:bookmarkEnd w:id="2"/>
    </w:p>
    <w:p w:rsidR="004A1AED" w:rsidRPr="004A1AED" w:rsidRDefault="004A1AED" w:rsidP="004A1AED">
      <w:pPr>
        <w:suppressAutoHyphens/>
        <w:jc w:val="both"/>
        <w:rPr>
          <w:rFonts w:ascii="Times New Roman" w:eastAsia="Calibri" w:hAnsi="Times New Roman" w:cs="Times New Roman"/>
          <w:sz w:val="24"/>
          <w:szCs w:val="20"/>
          <w:lang w:eastAsia="ar-SA"/>
        </w:rPr>
      </w:pPr>
    </w:p>
    <w:p w:rsidR="004A1AED" w:rsidRPr="004A1AED" w:rsidRDefault="004A1AED" w:rsidP="004A1AED">
      <w:pPr>
        <w:suppressAutoHyphens/>
        <w:autoSpaceDE w:val="0"/>
        <w:autoSpaceDN w:val="0"/>
        <w:adjustRightInd w:val="0"/>
        <w:jc w:val="both"/>
        <w:rPr>
          <w:rFonts w:ascii="Times New Roman" w:eastAsia="Times New Roman" w:hAnsi="Times New Roman" w:cs="Times New Roman"/>
          <w:b/>
          <w:sz w:val="24"/>
          <w:szCs w:val="20"/>
          <w:lang w:eastAsia="ar-SA"/>
        </w:rPr>
      </w:pPr>
      <w:r w:rsidRPr="004A1AED">
        <w:rPr>
          <w:rFonts w:ascii="Times New Roman" w:eastAsia="Times New Roman" w:hAnsi="Times New Roman" w:cs="Times New Roman"/>
          <w:b/>
          <w:sz w:val="24"/>
          <w:szCs w:val="20"/>
          <w:lang w:eastAsia="ar-SA"/>
        </w:rPr>
        <w:t>2.1. Iepirkuma priekšmets:</w:t>
      </w:r>
    </w:p>
    <w:p w:rsidR="004A1AED" w:rsidRPr="004A1AED" w:rsidRDefault="004A1AED" w:rsidP="004A1AED">
      <w:pPr>
        <w:suppressAutoHyphens/>
        <w:autoSpaceDE w:val="0"/>
        <w:autoSpaceDN w:val="0"/>
        <w:adjustRightInd w:val="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 xml:space="preserve">2.1.1. Iepirkuma priekšmets ir </w:t>
      </w:r>
      <w:r w:rsidR="00075BA1">
        <w:rPr>
          <w:rFonts w:ascii="Times New Roman" w:eastAsia="Times New Roman" w:hAnsi="Times New Roman" w:cs="Times New Roman"/>
          <w:sz w:val="24"/>
          <w:szCs w:val="24"/>
          <w:lang w:eastAsia="ar-SA"/>
        </w:rPr>
        <w:t>p</w:t>
      </w:r>
      <w:r w:rsidR="00075BA1" w:rsidRPr="00075BA1">
        <w:rPr>
          <w:rFonts w:ascii="Times New Roman" w:eastAsia="Times New Roman" w:hAnsi="Times New Roman" w:cs="Times New Roman"/>
          <w:sz w:val="24"/>
          <w:szCs w:val="24"/>
          <w:lang w:eastAsia="ar-SA"/>
        </w:rPr>
        <w:t>apildus darbi Priekules novada pašvaldības autoceļu ikdienas uzturēšanai 2013.gada vasaras periodā</w:t>
      </w:r>
      <w:r w:rsidRPr="004A1AED">
        <w:rPr>
          <w:rFonts w:ascii="Times New Roman" w:eastAsia="Times New Roman" w:hAnsi="Times New Roman" w:cs="Times New Roman"/>
          <w:sz w:val="24"/>
          <w:szCs w:val="20"/>
          <w:lang w:eastAsia="lv-LV"/>
        </w:rPr>
        <w:t xml:space="preserve">. </w:t>
      </w:r>
    </w:p>
    <w:p w:rsidR="004A1AED" w:rsidRPr="004A1AED" w:rsidRDefault="004A1AED" w:rsidP="004A1AED">
      <w:pPr>
        <w:suppressAutoHyphens/>
        <w:autoSpaceDE w:val="0"/>
        <w:autoSpaceDN w:val="0"/>
        <w:adjustRightInd w:val="0"/>
        <w:jc w:val="both"/>
        <w:rPr>
          <w:rFonts w:ascii="Times New Roman" w:eastAsia="Times New Roman" w:hAnsi="Times New Roman" w:cs="Times New Roman"/>
          <w:sz w:val="24"/>
          <w:szCs w:val="20"/>
          <w:lang w:eastAsia="lv-LV"/>
        </w:rPr>
      </w:pPr>
      <w:r w:rsidRPr="004A1AED">
        <w:rPr>
          <w:rFonts w:ascii="Times New Roman" w:eastAsia="Times New Roman" w:hAnsi="Times New Roman" w:cs="Times New Roman"/>
          <w:sz w:val="24"/>
          <w:szCs w:val="20"/>
          <w:u w:val="single"/>
          <w:lang w:eastAsia="lv-LV"/>
        </w:rPr>
        <w:t>Iepirkuma priekšmets</w:t>
      </w:r>
      <w:r w:rsidRPr="004A1AED">
        <w:rPr>
          <w:rFonts w:ascii="Times New Roman" w:eastAsia="Times New Roman" w:hAnsi="Times New Roman" w:cs="Times New Roman"/>
          <w:b/>
          <w:sz w:val="24"/>
          <w:szCs w:val="20"/>
          <w:u w:val="single"/>
          <w:lang w:eastAsia="lv-LV"/>
        </w:rPr>
        <w:t xml:space="preserve"> </w:t>
      </w:r>
      <w:r w:rsidRPr="004A1AED">
        <w:rPr>
          <w:rFonts w:ascii="Times New Roman" w:eastAsia="Times New Roman" w:hAnsi="Times New Roman" w:cs="Times New Roman"/>
          <w:sz w:val="24"/>
          <w:szCs w:val="20"/>
          <w:u w:val="single"/>
          <w:lang w:eastAsia="lv-LV"/>
        </w:rPr>
        <w:t xml:space="preserve">ir sadalīts </w:t>
      </w:r>
      <w:r w:rsidR="00075BA1">
        <w:rPr>
          <w:rFonts w:ascii="Times New Roman" w:eastAsia="Times New Roman" w:hAnsi="Times New Roman" w:cs="Times New Roman"/>
          <w:sz w:val="24"/>
          <w:szCs w:val="20"/>
          <w:u w:val="single"/>
          <w:lang w:eastAsia="lv-LV"/>
        </w:rPr>
        <w:t>4</w:t>
      </w:r>
      <w:r w:rsidRPr="004A1AED">
        <w:rPr>
          <w:rFonts w:ascii="Times New Roman" w:eastAsia="Times New Roman" w:hAnsi="Times New Roman" w:cs="Times New Roman"/>
          <w:sz w:val="24"/>
          <w:szCs w:val="20"/>
          <w:u w:val="single"/>
          <w:lang w:eastAsia="lv-LV"/>
        </w:rPr>
        <w:t xml:space="preserve"> (</w:t>
      </w:r>
      <w:r w:rsidR="00075BA1">
        <w:rPr>
          <w:rFonts w:ascii="Times New Roman" w:eastAsia="Times New Roman" w:hAnsi="Times New Roman" w:cs="Times New Roman"/>
          <w:sz w:val="24"/>
          <w:szCs w:val="20"/>
          <w:u w:val="single"/>
          <w:lang w:eastAsia="lv-LV"/>
        </w:rPr>
        <w:t>četr</w:t>
      </w:r>
      <w:r w:rsidRPr="004A1AED">
        <w:rPr>
          <w:rFonts w:ascii="Times New Roman" w:eastAsia="Times New Roman" w:hAnsi="Times New Roman" w:cs="Times New Roman"/>
          <w:sz w:val="24"/>
          <w:szCs w:val="20"/>
          <w:u w:val="single"/>
          <w:lang w:eastAsia="lv-LV"/>
        </w:rPr>
        <w:t>ās) daļās</w:t>
      </w:r>
      <w:r w:rsidRPr="004A1AED">
        <w:rPr>
          <w:rFonts w:ascii="Times New Roman" w:eastAsia="Times New Roman" w:hAnsi="Times New Roman" w:cs="Times New Roman"/>
          <w:sz w:val="24"/>
          <w:szCs w:val="20"/>
          <w:lang w:eastAsia="lv-LV"/>
        </w:rPr>
        <w:t>:</w:t>
      </w:r>
    </w:p>
    <w:p w:rsidR="004A1AED" w:rsidRPr="004A1AED" w:rsidRDefault="004A1AED" w:rsidP="004A1AED">
      <w:pPr>
        <w:numPr>
          <w:ilvl w:val="3"/>
          <w:numId w:val="1"/>
        </w:numPr>
        <w:suppressAutoHyphens/>
        <w:autoSpaceDE w:val="0"/>
        <w:spacing w:after="200" w:line="276" w:lineRule="auto"/>
        <w:contextualSpacing/>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Asfalta segumu uzturēšanas darbi (finanšu piedāvājuma forma - 1.pielikums).</w:t>
      </w:r>
    </w:p>
    <w:p w:rsidR="00075BA1" w:rsidRDefault="004A1AED" w:rsidP="00075BA1">
      <w:pPr>
        <w:numPr>
          <w:ilvl w:val="3"/>
          <w:numId w:val="1"/>
        </w:numPr>
        <w:suppressAutoHyphens/>
        <w:autoSpaceDE w:val="0"/>
        <w:jc w:val="both"/>
        <w:rPr>
          <w:rFonts w:ascii="Times New Roman" w:eastAsia="Times New Roman" w:hAnsi="Times New Roman" w:cs="Times New Roman"/>
          <w:sz w:val="24"/>
          <w:szCs w:val="24"/>
          <w:lang w:eastAsia="ar-SA"/>
        </w:rPr>
      </w:pPr>
      <w:r w:rsidRPr="00075BA1">
        <w:rPr>
          <w:rFonts w:ascii="Times New Roman" w:eastAsia="Times New Roman" w:hAnsi="Times New Roman" w:cs="Times New Roman"/>
          <w:sz w:val="24"/>
          <w:szCs w:val="24"/>
          <w:lang w:eastAsia="ar-SA"/>
        </w:rPr>
        <w:t xml:space="preserve">Grants </w:t>
      </w:r>
      <w:r w:rsidR="00024D2C">
        <w:rPr>
          <w:rFonts w:ascii="Times New Roman" w:eastAsia="Times New Roman" w:hAnsi="Times New Roman" w:cs="Times New Roman"/>
          <w:sz w:val="24"/>
          <w:szCs w:val="24"/>
          <w:lang w:eastAsia="ar-SA"/>
        </w:rPr>
        <w:t xml:space="preserve">ceļu </w:t>
      </w:r>
      <w:r w:rsidRPr="00075BA1">
        <w:rPr>
          <w:rFonts w:ascii="Times New Roman" w:eastAsia="Times New Roman" w:hAnsi="Times New Roman" w:cs="Times New Roman"/>
          <w:sz w:val="24"/>
          <w:szCs w:val="24"/>
          <w:lang w:eastAsia="ar-SA"/>
        </w:rPr>
        <w:t xml:space="preserve">segas atjaunošana, iesēdumu un bedru labošana (finanšu piedāvājuma forma – 2.pielikums). </w:t>
      </w:r>
    </w:p>
    <w:p w:rsidR="004A1AED" w:rsidRPr="00075BA1" w:rsidRDefault="00075BA1" w:rsidP="00075BA1">
      <w:pPr>
        <w:numPr>
          <w:ilvl w:val="3"/>
          <w:numId w:val="1"/>
        </w:numPr>
        <w:suppressAutoHyphens/>
        <w:autoSpaceDE w:val="0"/>
        <w:jc w:val="both"/>
        <w:rPr>
          <w:rFonts w:ascii="Times New Roman" w:eastAsia="Times New Roman" w:hAnsi="Times New Roman" w:cs="Times New Roman"/>
          <w:sz w:val="24"/>
          <w:szCs w:val="24"/>
          <w:lang w:eastAsia="ar-SA"/>
        </w:rPr>
      </w:pPr>
      <w:proofErr w:type="spellStart"/>
      <w:r>
        <w:rPr>
          <w:rFonts w:ascii="Times New Roman" w:eastAsia="Times New Roman" w:hAnsi="Times New Roman" w:cs="Times New Roman"/>
          <w:sz w:val="24"/>
          <w:szCs w:val="24"/>
          <w:lang w:eastAsia="ar-SA"/>
        </w:rPr>
        <w:t>S</w:t>
      </w:r>
      <w:r w:rsidRPr="00075BA1">
        <w:rPr>
          <w:rFonts w:ascii="Times New Roman" w:eastAsia="Times New Roman" w:hAnsi="Times New Roman" w:cs="Times New Roman"/>
          <w:sz w:val="24"/>
          <w:szCs w:val="24"/>
          <w:lang w:eastAsia="ar-SA"/>
        </w:rPr>
        <w:t>āngrāvju</w:t>
      </w:r>
      <w:proofErr w:type="spellEnd"/>
      <w:r w:rsidRPr="00075BA1">
        <w:rPr>
          <w:rFonts w:ascii="Times New Roman" w:eastAsia="Times New Roman" w:hAnsi="Times New Roman" w:cs="Times New Roman"/>
          <w:sz w:val="24"/>
          <w:szCs w:val="24"/>
          <w:lang w:eastAsia="ar-SA"/>
        </w:rPr>
        <w:t xml:space="preserve"> rakšana un to profila atjaunošana</w:t>
      </w:r>
      <w:r w:rsidR="004A1AED" w:rsidRPr="00075BA1">
        <w:rPr>
          <w:rFonts w:ascii="Times New Roman" w:eastAsia="Times New Roman" w:hAnsi="Times New Roman" w:cs="Times New Roman"/>
          <w:sz w:val="24"/>
          <w:szCs w:val="24"/>
          <w:lang w:eastAsia="ar-SA"/>
        </w:rPr>
        <w:t xml:space="preserve"> (finanšu piedāvājuma forma – 3.pielikums).</w:t>
      </w:r>
    </w:p>
    <w:p w:rsidR="004A1AED" w:rsidRPr="004A1AED" w:rsidRDefault="00075BA1" w:rsidP="00075BA1">
      <w:pPr>
        <w:numPr>
          <w:ilvl w:val="3"/>
          <w:numId w:val="1"/>
        </w:numPr>
        <w:suppressAutoHyphens/>
        <w:autoSpaceDE w:val="0"/>
        <w:spacing w:after="200" w:line="276"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C</w:t>
      </w:r>
      <w:r w:rsidRPr="00075BA1">
        <w:rPr>
          <w:rFonts w:ascii="Times New Roman" w:eastAsia="Times New Roman" w:hAnsi="Times New Roman" w:cs="Times New Roman"/>
          <w:sz w:val="24"/>
          <w:szCs w:val="24"/>
          <w:lang w:eastAsia="ar-SA"/>
        </w:rPr>
        <w:t>aurtekas izskalojuma salabošana</w:t>
      </w:r>
      <w:r w:rsidR="004A1AED" w:rsidRPr="004A1AED">
        <w:rPr>
          <w:rFonts w:ascii="Times New Roman" w:eastAsia="Times New Roman" w:hAnsi="Times New Roman" w:cs="Times New Roman"/>
          <w:sz w:val="24"/>
          <w:szCs w:val="24"/>
          <w:lang w:eastAsia="ar-SA"/>
        </w:rPr>
        <w:t xml:space="preserve"> (finanšu piedāvājuma forma – 4.pielikums).</w:t>
      </w:r>
    </w:p>
    <w:p w:rsidR="004A1AED" w:rsidRPr="004A1AED" w:rsidRDefault="004A1AED" w:rsidP="004A1AED">
      <w:pPr>
        <w:suppressAutoHyphen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2.1.2. Pasūtītājs ir noteicis orientējošus iepirkuma priekšmeta apjomus. Darbu apjoms var tikt mainīts pēc nepieciešamības. Pasūtītājs negarantē līguma izpildi pilnā apjomā un saglabā tiesības izmainīt kopējo apjomu atkarībā no pieejamā finansējuma.</w:t>
      </w:r>
    </w:p>
    <w:p w:rsidR="004A1AED" w:rsidRPr="004A1AED" w:rsidRDefault="004A1AED" w:rsidP="004A1AED">
      <w:pPr>
        <w:suppressAutoHyphens/>
        <w:spacing w:before="120"/>
        <w:jc w:val="both"/>
        <w:rPr>
          <w:rFonts w:ascii="Times New Roman" w:eastAsia="Times New Roman" w:hAnsi="Times New Roman" w:cs="Times New Roman"/>
          <w:sz w:val="24"/>
          <w:szCs w:val="20"/>
          <w:lang w:eastAsia="lv-LV"/>
        </w:rPr>
      </w:pPr>
      <w:r w:rsidRPr="004A1AED">
        <w:rPr>
          <w:rFonts w:ascii="Times New Roman" w:eastAsia="Times New Roman" w:hAnsi="Times New Roman" w:cs="Times New Roman"/>
          <w:sz w:val="24"/>
          <w:szCs w:val="20"/>
          <w:lang w:eastAsia="lv-LV"/>
        </w:rPr>
        <w:t>2.1.3. Iepirkuma priekšmetā minētie autoceļu uzturēšanas darbi veicami atbilstoši Valsts autoceļu ikdienas uzturēšanas darbu tehniskajām specifikācijām, kas apstiprinātas ar VAS „Latvijas Valsts ceļi” 2006.gada 21.decembra rīkojumu Nr.488 un Valsts autoceļu ikdienas uzturēšanas darbu tehnisko specifikāciju izmaiņām, kas apstiprinātas ar VAS „Latvijas Valsts ceļi” 2010.gada 12.marta rīkojumu Nr.51.</w:t>
      </w:r>
    </w:p>
    <w:p w:rsidR="004A1AED" w:rsidRPr="004A1AED" w:rsidRDefault="004A1AED" w:rsidP="004A1AED">
      <w:pPr>
        <w:suppressAutoHyphens/>
        <w:spacing w:before="120"/>
        <w:jc w:val="both"/>
        <w:rPr>
          <w:rFonts w:ascii="Times New Roman" w:eastAsia="Times New Roman" w:hAnsi="Times New Roman" w:cs="Times New Roman"/>
          <w:sz w:val="24"/>
          <w:szCs w:val="20"/>
          <w:lang w:eastAsia="ar-SA"/>
        </w:rPr>
      </w:pPr>
      <w:r w:rsidRPr="00A07605">
        <w:rPr>
          <w:rFonts w:ascii="Times New Roman" w:eastAsia="Times New Roman" w:hAnsi="Times New Roman" w:cs="Times New Roman"/>
          <w:b/>
          <w:sz w:val="24"/>
          <w:szCs w:val="20"/>
          <w:lang w:eastAsia="ar-SA"/>
        </w:rPr>
        <w:t xml:space="preserve">2.2. Līguma izpildes laiks: </w:t>
      </w:r>
      <w:r w:rsidRPr="00A07605">
        <w:rPr>
          <w:rFonts w:ascii="Times New Roman" w:eastAsia="Times New Roman" w:hAnsi="Times New Roman" w:cs="Times New Roman"/>
          <w:sz w:val="24"/>
          <w:szCs w:val="20"/>
          <w:lang w:eastAsia="ar-SA"/>
        </w:rPr>
        <w:t>2013.gada 31.oktobris (atsevišķiem darbiem izpildes termiņš precizēts līguma projektā (</w:t>
      </w:r>
      <w:r w:rsidR="00A07605" w:rsidRPr="00A07605">
        <w:rPr>
          <w:rFonts w:ascii="Times New Roman" w:eastAsia="Times New Roman" w:hAnsi="Times New Roman" w:cs="Times New Roman"/>
          <w:sz w:val="24"/>
          <w:szCs w:val="20"/>
          <w:lang w:eastAsia="ar-SA"/>
        </w:rPr>
        <w:t>7</w:t>
      </w:r>
      <w:r w:rsidRPr="00A07605">
        <w:rPr>
          <w:rFonts w:ascii="Times New Roman" w:eastAsia="Times New Roman" w:hAnsi="Times New Roman" w:cs="Times New Roman"/>
          <w:sz w:val="24"/>
          <w:szCs w:val="20"/>
          <w:lang w:eastAsia="ar-SA"/>
        </w:rPr>
        <w:t>.pielikums)).</w:t>
      </w:r>
    </w:p>
    <w:p w:rsidR="004A1AED" w:rsidRPr="004A1AED" w:rsidRDefault="004A1AED" w:rsidP="004A1AED">
      <w:pPr>
        <w:keepNext/>
        <w:widowControl w:val="0"/>
        <w:numPr>
          <w:ilvl w:val="1"/>
          <w:numId w:val="0"/>
        </w:numPr>
        <w:suppressAutoHyphens/>
        <w:spacing w:before="120"/>
        <w:jc w:val="both"/>
        <w:outlineLvl w:val="1"/>
        <w:rPr>
          <w:rFonts w:ascii="Times New Roman" w:eastAsia="Times New Roman" w:hAnsi="Times New Roman" w:cs="Times New Roman"/>
          <w:b/>
          <w:bCs/>
          <w:iCs/>
          <w:sz w:val="24"/>
          <w:szCs w:val="28"/>
          <w:lang w:eastAsia="ar-SA"/>
        </w:rPr>
      </w:pPr>
      <w:bookmarkStart w:id="3" w:name="_Toc74056699"/>
      <w:bookmarkStart w:id="4" w:name="_Toc61422132"/>
      <w:r w:rsidRPr="004A1AED">
        <w:rPr>
          <w:rFonts w:ascii="Times New Roman" w:eastAsia="Times New Roman" w:hAnsi="Times New Roman" w:cs="Times New Roman"/>
          <w:b/>
          <w:bCs/>
          <w:iCs/>
          <w:sz w:val="24"/>
          <w:szCs w:val="28"/>
          <w:lang w:eastAsia="ar-SA"/>
        </w:rPr>
        <w:t>2.3. Cita informācija</w:t>
      </w:r>
      <w:bookmarkEnd w:id="3"/>
      <w:bookmarkEnd w:id="4"/>
      <w:r w:rsidRPr="004A1AED">
        <w:rPr>
          <w:rFonts w:ascii="Times New Roman" w:eastAsia="Times New Roman" w:hAnsi="Times New Roman" w:cs="Times New Roman"/>
          <w:b/>
          <w:bCs/>
          <w:iCs/>
          <w:sz w:val="24"/>
          <w:szCs w:val="28"/>
          <w:lang w:eastAsia="ar-SA"/>
        </w:rPr>
        <w:t xml:space="preserve">: </w:t>
      </w:r>
    </w:p>
    <w:p w:rsidR="004A1AED" w:rsidRPr="004A1AED" w:rsidRDefault="004A1AED" w:rsidP="004A1AED">
      <w:pPr>
        <w:suppressAutoHyphen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bCs/>
          <w:iCs/>
          <w:sz w:val="24"/>
          <w:szCs w:val="20"/>
          <w:lang w:eastAsia="ar-SA"/>
        </w:rPr>
        <w:t xml:space="preserve">2.3.1. </w:t>
      </w:r>
      <w:r w:rsidRPr="004A1AED">
        <w:rPr>
          <w:rFonts w:ascii="Times New Roman" w:eastAsia="Calibri" w:hAnsi="Times New Roman" w:cs="Times New Roman"/>
          <w:sz w:val="24"/>
          <w:szCs w:val="20"/>
          <w:lang w:eastAsia="ar-SA"/>
        </w:rPr>
        <w:t>Pretendents drīkst iesniegt tikai 1 (vienu) piedāvājuma variantu.</w:t>
      </w:r>
      <w:r w:rsidRPr="004A1AED">
        <w:rPr>
          <w:rFonts w:ascii="Times New Roman" w:eastAsia="Times New Roman" w:hAnsi="Times New Roman" w:cs="Times New Roman"/>
          <w:sz w:val="24"/>
          <w:szCs w:val="20"/>
          <w:lang w:eastAsia="ar-SA"/>
        </w:rPr>
        <w:t xml:space="preserve"> Piedāvājumu var iesniegt par vienu, vairākām vai visām iepirkuma daļām. Piedāvājums jāiesniedz par visu attiecīgās iepirkuma daļas apjomu, </w:t>
      </w:r>
      <w:proofErr w:type="spellStart"/>
      <w:r w:rsidRPr="004A1AED">
        <w:rPr>
          <w:rFonts w:ascii="Times New Roman" w:eastAsia="Times New Roman" w:hAnsi="Times New Roman" w:cs="Times New Roman"/>
          <w:sz w:val="24"/>
          <w:szCs w:val="24"/>
          <w:lang w:eastAsia="ar-SA"/>
        </w:rPr>
        <w:t>t.i</w:t>
      </w:r>
      <w:proofErr w:type="spellEnd"/>
      <w:r w:rsidRPr="004A1AED">
        <w:rPr>
          <w:rFonts w:ascii="Times New Roman" w:eastAsia="Times New Roman" w:hAnsi="Times New Roman" w:cs="Times New Roman"/>
          <w:sz w:val="24"/>
          <w:szCs w:val="24"/>
          <w:lang w:eastAsia="ar-SA"/>
        </w:rPr>
        <w:t>., Pretendentam ir jāpiedāvā visas pozīcijas attiecīgajā iepirkuma daļā. Piedāvājumi ar nepilnīgi piedāvātām daļām netiks vērtēti.</w:t>
      </w:r>
    </w:p>
    <w:p w:rsidR="004A1AED" w:rsidRPr="004A1AED" w:rsidRDefault="004A1AED" w:rsidP="004A1AED">
      <w:pPr>
        <w:keepNext/>
        <w:widowControl w:val="0"/>
        <w:numPr>
          <w:ilvl w:val="3"/>
          <w:numId w:val="0"/>
        </w:numPr>
        <w:spacing w:before="120"/>
        <w:jc w:val="both"/>
        <w:outlineLvl w:val="3"/>
        <w:rPr>
          <w:rFonts w:ascii="Times New Roman" w:eastAsia="Times New Roman" w:hAnsi="Times New Roman" w:cs="Times New Roman"/>
          <w:sz w:val="24"/>
          <w:szCs w:val="26"/>
        </w:rPr>
      </w:pPr>
      <w:r w:rsidRPr="004A1AED">
        <w:rPr>
          <w:rFonts w:ascii="Times New Roman" w:eastAsia="Times New Roman" w:hAnsi="Times New Roman" w:cs="Times New Roman"/>
          <w:sz w:val="24"/>
          <w:szCs w:val="26"/>
        </w:rPr>
        <w:t xml:space="preserve">2.3.2. </w:t>
      </w:r>
      <w:r w:rsidRPr="004A1AED">
        <w:rPr>
          <w:rFonts w:ascii="Times New Roman" w:eastAsia="Times New Roman" w:hAnsi="Times New Roman" w:cs="Times New Roman"/>
          <w:sz w:val="24"/>
          <w:szCs w:val="26"/>
          <w:lang w:eastAsia="lv-LV"/>
        </w:rPr>
        <w:t xml:space="preserve">Informācijas apmaiņa starp Pasūtītāju un Pretendentiem notiek rakstveidā. </w:t>
      </w:r>
    </w:p>
    <w:p w:rsidR="004A1AED" w:rsidRPr="004A1AED" w:rsidRDefault="004A1AED" w:rsidP="004A1AED">
      <w:pPr>
        <w:keepNext/>
        <w:widowControl w:val="0"/>
        <w:numPr>
          <w:ilvl w:val="1"/>
          <w:numId w:val="0"/>
        </w:numPr>
        <w:suppressAutoHyphens/>
        <w:spacing w:before="120"/>
        <w:jc w:val="both"/>
        <w:outlineLvl w:val="1"/>
        <w:rPr>
          <w:rFonts w:ascii="Times New Roman" w:eastAsia="Times New Roman" w:hAnsi="Times New Roman" w:cs="Times New Roman"/>
          <w:sz w:val="24"/>
          <w:szCs w:val="26"/>
          <w:lang w:eastAsia="ar-SA"/>
        </w:rPr>
      </w:pPr>
      <w:r w:rsidRPr="004A1AED">
        <w:rPr>
          <w:rFonts w:ascii="Times New Roman" w:eastAsia="Times New Roman" w:hAnsi="Times New Roman" w:cs="Times New Roman"/>
          <w:sz w:val="24"/>
          <w:szCs w:val="26"/>
        </w:rPr>
        <w:t xml:space="preserve">2.3.3. Pretendents savus jautājumus iesniedz rakstveidā Priekules novada domē (adrese – Saules iela 1, Priekule, Priekules novads). Ja no ieinteresētā Pretendenta ir saņemts jautājums, Pasūtītājs sagatavo atbildi un kopā ar uzdoto jautājumu, nenorādot iesniedzēju, Publisko iepirkuma likuma noteiktajos termiņos nosūta visiem Pretendentiem, kuri Pasūtītājam ir zināmi, un Pretendentiem, kuri jau iesnieguši piedāvājumus. Sagatavotā atbilde tiek ievietota pasūtītāja </w:t>
      </w:r>
      <w:proofErr w:type="spellStart"/>
      <w:r w:rsidRPr="004A1AED">
        <w:rPr>
          <w:rFonts w:ascii="Times New Roman" w:eastAsia="Times New Roman" w:hAnsi="Times New Roman" w:cs="Times New Roman"/>
          <w:sz w:val="24"/>
          <w:szCs w:val="26"/>
        </w:rPr>
        <w:t>majaslapā</w:t>
      </w:r>
      <w:proofErr w:type="spellEnd"/>
      <w:r w:rsidRPr="004A1AED">
        <w:rPr>
          <w:rFonts w:ascii="Times New Roman" w:eastAsia="Times New Roman" w:hAnsi="Times New Roman" w:cs="Times New Roman"/>
          <w:sz w:val="24"/>
          <w:szCs w:val="26"/>
        </w:rPr>
        <w:t xml:space="preserve"> </w:t>
      </w:r>
      <w:hyperlink r:id="rId14" w:history="1">
        <w:r w:rsidRPr="004A1AED">
          <w:rPr>
            <w:rFonts w:ascii="Times New Roman" w:eastAsia="Times New Roman" w:hAnsi="Times New Roman" w:cs="Times New Roman"/>
            <w:color w:val="0000FF"/>
            <w:sz w:val="24"/>
            <w:szCs w:val="24"/>
            <w:u w:val="single"/>
          </w:rPr>
          <w:t>www.priekulesnovads.lv</w:t>
        </w:r>
      </w:hyperlink>
      <w:r w:rsidRPr="004A1AED">
        <w:rPr>
          <w:rFonts w:ascii="Times New Roman" w:eastAsia="Times New Roman" w:hAnsi="Times New Roman" w:cs="Times New Roman"/>
          <w:sz w:val="24"/>
          <w:szCs w:val="24"/>
        </w:rPr>
        <w:t xml:space="preserve"> sadaļā ”Publiskie iepirkumi” pie konkrētā iepirkuma paziņojuma ar norādi „Papildus informācija”</w:t>
      </w:r>
      <w:r w:rsidRPr="004A1AED">
        <w:rPr>
          <w:rFonts w:ascii="Times New Roman" w:eastAsia="Times New Roman" w:hAnsi="Times New Roman" w:cs="Times New Roman"/>
          <w:sz w:val="24"/>
          <w:szCs w:val="26"/>
        </w:rPr>
        <w:t>.</w:t>
      </w:r>
    </w:p>
    <w:p w:rsidR="004A1AED" w:rsidRPr="004A1AED" w:rsidRDefault="004A1AED" w:rsidP="004A1AED">
      <w:pPr>
        <w:keepNext/>
        <w:widowControl w:val="0"/>
        <w:numPr>
          <w:ilvl w:val="1"/>
          <w:numId w:val="0"/>
        </w:numPr>
        <w:suppressAutoHyphens/>
        <w:spacing w:before="120"/>
        <w:jc w:val="both"/>
        <w:outlineLvl w:val="1"/>
        <w:rPr>
          <w:rFonts w:ascii="Times New Roman" w:eastAsia="Times New Roman" w:hAnsi="Times New Roman" w:cs="Times New Roman"/>
          <w:sz w:val="24"/>
          <w:szCs w:val="26"/>
          <w:lang w:eastAsia="ar-SA"/>
        </w:rPr>
      </w:pPr>
    </w:p>
    <w:p w:rsidR="004A1AED" w:rsidRPr="004A1AED" w:rsidRDefault="004A1AED" w:rsidP="004A1AED">
      <w:pPr>
        <w:keepNext/>
        <w:shd w:val="clear" w:color="auto" w:fill="FFFFFF"/>
        <w:suppressAutoHyphens/>
        <w:autoSpaceDE w:val="0"/>
        <w:autoSpaceDN w:val="0"/>
        <w:adjustRightInd w:val="0"/>
        <w:jc w:val="center"/>
        <w:outlineLvl w:val="1"/>
        <w:rPr>
          <w:rFonts w:ascii="Times New Roman" w:eastAsia="Times New Roman" w:hAnsi="Times New Roman" w:cs="Times New Roman"/>
          <w:b/>
          <w:iCs/>
          <w:color w:val="000000"/>
          <w:sz w:val="28"/>
          <w:szCs w:val="28"/>
          <w:u w:val="single"/>
          <w:lang w:eastAsia="ar-SA"/>
        </w:rPr>
      </w:pPr>
      <w:r w:rsidRPr="004A1AED">
        <w:rPr>
          <w:rFonts w:ascii="Times New Roman" w:eastAsia="Calibri" w:hAnsi="Times New Roman" w:cs="Times New Roman"/>
          <w:b/>
          <w:iCs/>
          <w:color w:val="000000"/>
          <w:sz w:val="28"/>
          <w:szCs w:val="28"/>
          <w:u w:val="single"/>
          <w:lang w:eastAsia="ar-SA"/>
        </w:rPr>
        <w:t>3. Prasības piedāvājuma noformēšanai</w:t>
      </w:r>
    </w:p>
    <w:p w:rsidR="004A1AED" w:rsidRPr="004A1AED" w:rsidRDefault="004A1AED" w:rsidP="004A1AED">
      <w:pPr>
        <w:widowControl w:val="0"/>
        <w:numPr>
          <w:ilvl w:val="2"/>
          <w:numId w:val="0"/>
        </w:numPr>
        <w:suppressAutoHyphens/>
        <w:spacing w:before="120"/>
        <w:jc w:val="both"/>
        <w:outlineLvl w:val="2"/>
        <w:rPr>
          <w:rFonts w:ascii="Times New Roman" w:eastAsia="Times New Roman" w:hAnsi="Times New Roman" w:cs="Times New Roman"/>
          <w:sz w:val="24"/>
          <w:szCs w:val="26"/>
          <w:lang w:eastAsia="ar-SA"/>
        </w:rPr>
      </w:pPr>
      <w:r w:rsidRPr="004A1AED">
        <w:rPr>
          <w:rFonts w:ascii="Times New Roman" w:eastAsia="Times New Roman" w:hAnsi="Times New Roman" w:cs="Times New Roman"/>
          <w:sz w:val="24"/>
          <w:szCs w:val="20"/>
          <w:lang w:eastAsia="ar-SA"/>
        </w:rPr>
        <w:t>3.1. Pretendentam rūpīgi jāiepazīstas ar iepirkuma nolikumu, un tas ir pilnīgi atbildīgs par iesniegtā piedāvājuma atbilstību pasūtītāja izvirzītajām prasībām.</w:t>
      </w:r>
      <w:r w:rsidRPr="004A1AED">
        <w:rPr>
          <w:rFonts w:ascii="Times New Roman" w:eastAsia="Times New Roman" w:hAnsi="Times New Roman" w:cs="Times New Roman"/>
          <w:sz w:val="24"/>
          <w:szCs w:val="26"/>
          <w:lang w:eastAsia="ar-SA"/>
        </w:rPr>
        <w:t xml:space="preserve"> Iesniedzot piedāvājumu, Pretendents pilnībā akceptē visus iepirkuma noteikumus un prasības.</w:t>
      </w:r>
    </w:p>
    <w:p w:rsidR="004A1AED" w:rsidRPr="004A1AED" w:rsidRDefault="004A1AED" w:rsidP="004A1AED">
      <w:pPr>
        <w:suppressAutoHyphen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3.2. Piedāvājums jāiesniedz aizlīmētā aploksnē, uz kuras jānorāda:</w:t>
      </w:r>
    </w:p>
    <w:p w:rsidR="004A1AED" w:rsidRPr="004A1AED" w:rsidRDefault="004A1AED" w:rsidP="004A1AED">
      <w:pPr>
        <w:suppressAutoHyphen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 xml:space="preserve">3.2.1. pasūtītāja nosaukums un adrese; </w:t>
      </w:r>
    </w:p>
    <w:p w:rsidR="004A1AED" w:rsidRPr="004A1AED" w:rsidRDefault="004A1AED" w:rsidP="004A1AED">
      <w:pPr>
        <w:suppressAutoHyphen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3.2.2. atzīme ”Piedāvājums iepirkumam „</w:t>
      </w:r>
      <w:r w:rsidR="00075BA1">
        <w:rPr>
          <w:rFonts w:ascii="Times New Roman" w:eastAsia="Times New Roman" w:hAnsi="Times New Roman" w:cs="Times New Roman"/>
          <w:sz w:val="24"/>
          <w:szCs w:val="20"/>
          <w:lang w:eastAsia="lv-LV"/>
        </w:rPr>
        <w:t>P</w:t>
      </w:r>
      <w:r w:rsidR="00075BA1" w:rsidRPr="00075BA1">
        <w:rPr>
          <w:rFonts w:ascii="Times New Roman" w:eastAsia="Times New Roman" w:hAnsi="Times New Roman" w:cs="Times New Roman"/>
          <w:sz w:val="24"/>
          <w:szCs w:val="20"/>
          <w:lang w:eastAsia="lv-LV"/>
        </w:rPr>
        <w:t>apildus darbi Priekules novada pašvaldības autoceļu ikdienas uzturēšanai 2013.gada vasaras periodā</w:t>
      </w:r>
      <w:r w:rsidRPr="004A1AED">
        <w:rPr>
          <w:rFonts w:ascii="Times New Roman" w:eastAsia="Times New Roman" w:hAnsi="Times New Roman" w:cs="Times New Roman"/>
          <w:sz w:val="24"/>
          <w:szCs w:val="20"/>
          <w:lang w:eastAsia="ar-SA"/>
        </w:rPr>
        <w:t>”;</w:t>
      </w:r>
    </w:p>
    <w:p w:rsidR="004A1AED" w:rsidRPr="004A1AED" w:rsidRDefault="004A1AED" w:rsidP="004A1AED">
      <w:pPr>
        <w:suppressAutoHyphen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 xml:space="preserve">3.2.3. atzīme „Iepirkuma identifikācijas </w:t>
      </w:r>
      <w:proofErr w:type="spellStart"/>
      <w:r w:rsidRPr="004A1AED">
        <w:rPr>
          <w:rFonts w:ascii="Times New Roman" w:eastAsia="Times New Roman" w:hAnsi="Times New Roman" w:cs="Times New Roman"/>
          <w:sz w:val="24"/>
          <w:szCs w:val="20"/>
          <w:lang w:eastAsia="ar-SA"/>
        </w:rPr>
        <w:t>Nr.PND</w:t>
      </w:r>
      <w:proofErr w:type="spellEnd"/>
      <w:r w:rsidRPr="004A1AED">
        <w:rPr>
          <w:rFonts w:ascii="Times New Roman" w:eastAsia="Times New Roman" w:hAnsi="Times New Roman" w:cs="Times New Roman"/>
          <w:sz w:val="24"/>
          <w:szCs w:val="20"/>
          <w:lang w:eastAsia="ar-SA"/>
        </w:rPr>
        <w:t xml:space="preserve">/2013- </w:t>
      </w:r>
      <w:r w:rsidR="00075BA1">
        <w:rPr>
          <w:rFonts w:ascii="Times New Roman" w:eastAsia="Times New Roman" w:hAnsi="Times New Roman" w:cs="Times New Roman"/>
          <w:sz w:val="24"/>
          <w:szCs w:val="20"/>
          <w:lang w:eastAsia="ar-SA"/>
        </w:rPr>
        <w:t>11</w:t>
      </w:r>
      <w:r w:rsidRPr="004A1AED">
        <w:rPr>
          <w:rFonts w:ascii="Times New Roman" w:eastAsia="Times New Roman" w:hAnsi="Times New Roman" w:cs="Times New Roman"/>
          <w:sz w:val="24"/>
          <w:szCs w:val="20"/>
          <w:lang w:eastAsia="ar-SA"/>
        </w:rPr>
        <w:t>”</w:t>
      </w:r>
    </w:p>
    <w:p w:rsidR="004A1AED" w:rsidRPr="004A1AED" w:rsidRDefault="004A1AED" w:rsidP="004A1AED">
      <w:pPr>
        <w:suppressAutoHyphens/>
        <w:spacing w:before="120"/>
        <w:jc w:val="both"/>
        <w:rPr>
          <w:rFonts w:ascii="Times New Roman" w:eastAsia="Times New Roman" w:hAnsi="Times New Roman" w:cs="Times New Roman"/>
          <w:sz w:val="24"/>
          <w:szCs w:val="20"/>
          <w:lang w:eastAsia="ar-SA"/>
        </w:rPr>
      </w:pPr>
      <w:r w:rsidRPr="00024D2C">
        <w:rPr>
          <w:rFonts w:ascii="Times New Roman" w:eastAsia="Times New Roman" w:hAnsi="Times New Roman" w:cs="Times New Roman"/>
          <w:sz w:val="24"/>
          <w:szCs w:val="20"/>
          <w:lang w:eastAsia="ar-SA"/>
        </w:rPr>
        <w:t xml:space="preserve">3.2.4. atzīme „Neatvērt līdz 2013.gada </w:t>
      </w:r>
      <w:r w:rsidR="00075BA1" w:rsidRPr="00024D2C">
        <w:rPr>
          <w:rFonts w:ascii="Times New Roman" w:eastAsia="Times New Roman" w:hAnsi="Times New Roman" w:cs="Times New Roman"/>
          <w:sz w:val="24"/>
          <w:szCs w:val="20"/>
          <w:lang w:eastAsia="ar-SA"/>
        </w:rPr>
        <w:t>29.jūlijam</w:t>
      </w:r>
      <w:r w:rsidRPr="00024D2C">
        <w:rPr>
          <w:rFonts w:ascii="Times New Roman" w:eastAsia="Times New Roman" w:hAnsi="Times New Roman" w:cs="Times New Roman"/>
          <w:sz w:val="24"/>
          <w:szCs w:val="20"/>
          <w:lang w:eastAsia="ar-SA"/>
        </w:rPr>
        <w:t xml:space="preserve"> plkst.14:00”;</w:t>
      </w:r>
      <w:bookmarkStart w:id="5" w:name="_GoBack"/>
      <w:bookmarkEnd w:id="5"/>
    </w:p>
    <w:p w:rsidR="004A1AED" w:rsidRPr="004A1AED" w:rsidRDefault="004A1AED" w:rsidP="004A1AED">
      <w:pPr>
        <w:suppressAutoHyphen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3.2.5. pretendenta nosaukums un adrese.</w:t>
      </w:r>
    </w:p>
    <w:p w:rsidR="004A1AED" w:rsidRPr="004A1AED" w:rsidRDefault="004A1AED" w:rsidP="004A1AED">
      <w:pPr>
        <w:suppressAutoHyphen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 xml:space="preserve">3.3. Piedāvājums iesniedzams latviešu valodā vienā eksemplārā. Ja kādi no Pretendenta iesniegtajiem dokumentiem nav latviešu valodā, tiem jāpievieno Pretendenta apliecināts tulkojums latviešu valodā atbilstoši Ministru kabineta 2000.gada 22.augusta noteikumiem Nr.291 „Kārtībā, kādā apliecināmi dokumentu tulkojumi valsts valodā”. </w:t>
      </w:r>
    </w:p>
    <w:p w:rsidR="004A1AED" w:rsidRPr="004A1AED" w:rsidRDefault="004A1AED" w:rsidP="004A1AED">
      <w:pPr>
        <w:widowControl w:val="0"/>
        <w:suppressAutoHyphen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3.4. Dokumenti jāsagatavo atbilstoši Ministru kabineta 2010.gada 28.septembra noteikumiem Nr.916 „Dokumentu izstrādāšanas un noformēšanas kārtība”.</w:t>
      </w:r>
    </w:p>
    <w:p w:rsidR="004A1AED" w:rsidRPr="004A1AED" w:rsidRDefault="004A1AED" w:rsidP="004A1AED">
      <w:pPr>
        <w:spacing w:before="120"/>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lastRenderedPageBreak/>
        <w:t xml:space="preserve">3.5. </w:t>
      </w:r>
      <w:r w:rsidRPr="004A1AED">
        <w:rPr>
          <w:rFonts w:ascii="Times New Roman" w:eastAsia="Times New Roman" w:hAnsi="Times New Roman" w:cs="Times New Roman"/>
          <w:sz w:val="24"/>
          <w:szCs w:val="24"/>
          <w:u w:val="single"/>
        </w:rPr>
        <w:t>Piedāvājuma sākumā jāievieto satura rādītājs</w:t>
      </w:r>
      <w:r w:rsidRPr="004A1AED">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4A1AED" w:rsidRPr="004A1AED" w:rsidRDefault="004A1AED" w:rsidP="004A1AED">
      <w:pPr>
        <w:suppressAutoHyphen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3.6. Visiem piedāvājuma dokumentiem jābūt cauršūtiem un parakstītiem, lapām jābūt numurētām.</w:t>
      </w:r>
      <w:r w:rsidRPr="004A1AED">
        <w:rPr>
          <w:rFonts w:ascii="Times New Roman" w:eastAsia="Calibri" w:hAnsi="Times New Roman" w:cs="Times New Roman"/>
          <w:sz w:val="24"/>
          <w:szCs w:val="20"/>
          <w:lang w:eastAsia="ar-SA"/>
        </w:rPr>
        <w:t xml:space="preserve"> Uz pēdējās lapas aizmugures </w:t>
      </w:r>
      <w:proofErr w:type="spellStart"/>
      <w:r w:rsidRPr="004A1AED">
        <w:rPr>
          <w:rFonts w:ascii="Times New Roman" w:eastAsia="Calibri" w:hAnsi="Times New Roman" w:cs="Times New Roman"/>
          <w:sz w:val="24"/>
          <w:szCs w:val="20"/>
          <w:lang w:eastAsia="ar-SA"/>
        </w:rPr>
        <w:t>cauršūšanai</w:t>
      </w:r>
      <w:proofErr w:type="spellEnd"/>
      <w:r w:rsidRPr="004A1AED">
        <w:rPr>
          <w:rFonts w:ascii="Times New Roman" w:eastAsia="Calibri" w:hAnsi="Times New Roman" w:cs="Times New Roman"/>
          <w:sz w:val="24"/>
          <w:szCs w:val="20"/>
          <w:lang w:eastAsia="ar-SA"/>
        </w:rPr>
        <w:t xml:space="preserve"> izmantojamais diegs nostiprināms ar pārlīmētu lapu, uz kuras norādīts cauršūto lapu skaits, ko ar savu parakstu apliecina pretendenta pārstāvis. </w:t>
      </w:r>
      <w:r w:rsidRPr="004A1AED">
        <w:rPr>
          <w:rFonts w:ascii="Times New Roman" w:eastAsia="Times New Roman" w:hAnsi="Times New Roman" w:cs="Times New Roman"/>
          <w:sz w:val="24"/>
          <w:szCs w:val="20"/>
          <w:lang w:eastAsia="ar-SA"/>
        </w:rPr>
        <w:t xml:space="preserve">Piedāvājumā iekļautajiem dokumentiem jābūt skaidri salasāmiem, bez labojumiem un iestarpinājumiem. </w:t>
      </w:r>
      <w:r w:rsidRPr="004A1AED">
        <w:rPr>
          <w:rFonts w:ascii="Times New Roman" w:eastAsia="Times New Roman" w:hAnsi="Times New Roman" w:cs="Times New Roman"/>
          <w:sz w:val="24"/>
          <w:szCs w:val="20"/>
          <w:u w:val="single"/>
          <w:lang w:eastAsia="ar-SA"/>
        </w:rPr>
        <w:t>Teksta un tabulu daļa nedrīkst būt cauršūta, visai informācijai jābūt skaidri izlasāmai</w:t>
      </w:r>
      <w:r w:rsidRPr="004A1AED">
        <w:rPr>
          <w:rFonts w:ascii="Times New Roman" w:eastAsia="Times New Roman" w:hAnsi="Times New Roman" w:cs="Times New Roman"/>
          <w:sz w:val="24"/>
          <w:szCs w:val="20"/>
          <w:lang w:eastAsia="ar-SA"/>
        </w:rPr>
        <w:t>.</w:t>
      </w:r>
    </w:p>
    <w:p w:rsidR="004A1AED" w:rsidRPr="004A1AED" w:rsidRDefault="004A1AED" w:rsidP="004A1AED">
      <w:pPr>
        <w:suppressAutoHyphens/>
        <w:spacing w:before="120"/>
        <w:jc w:val="both"/>
        <w:rPr>
          <w:rFonts w:ascii="Times New Roman" w:eastAsia="Calibri" w:hAnsi="Times New Roman" w:cs="Times New Roman"/>
          <w:sz w:val="24"/>
          <w:szCs w:val="20"/>
          <w:lang w:eastAsia="ar-SA"/>
        </w:rPr>
      </w:pPr>
      <w:r w:rsidRPr="004A1AED">
        <w:rPr>
          <w:rFonts w:ascii="Times New Roman" w:eastAsia="Times New Roman" w:hAnsi="Times New Roman" w:cs="Times New Roman"/>
          <w:sz w:val="24"/>
          <w:szCs w:val="20"/>
          <w:lang w:eastAsia="ar-SA"/>
        </w:rPr>
        <w:t xml:space="preserve">3.7. Piedāvājums jāsagatavo saskaņā ar pievienotajām finanšu piedāvājuma formām (attiecīgi 1.- </w:t>
      </w:r>
      <w:r w:rsidR="00075BA1">
        <w:rPr>
          <w:rFonts w:ascii="Times New Roman" w:eastAsia="Times New Roman" w:hAnsi="Times New Roman" w:cs="Times New Roman"/>
          <w:sz w:val="24"/>
          <w:szCs w:val="20"/>
          <w:lang w:eastAsia="ar-SA"/>
        </w:rPr>
        <w:t>4</w:t>
      </w:r>
      <w:r w:rsidRPr="004A1AED">
        <w:rPr>
          <w:rFonts w:ascii="Times New Roman" w:eastAsia="Times New Roman" w:hAnsi="Times New Roman" w:cs="Times New Roman"/>
          <w:sz w:val="24"/>
          <w:szCs w:val="20"/>
          <w:lang w:eastAsia="ar-SA"/>
        </w:rPr>
        <w:t>.pielikums).</w:t>
      </w:r>
      <w:r w:rsidRPr="004A1AED">
        <w:rPr>
          <w:rFonts w:ascii="Times New Roman" w:eastAsia="Times New Roman" w:hAnsi="Times New Roman" w:cs="Times New Roman"/>
          <w:sz w:val="24"/>
          <w:szCs w:val="24"/>
          <w:lang w:eastAsia="ar-SA"/>
        </w:rPr>
        <w:t xml:space="preserve"> </w:t>
      </w:r>
    </w:p>
    <w:p w:rsidR="004A1AED" w:rsidRPr="004A1AED" w:rsidRDefault="004A1AED" w:rsidP="004A1AED">
      <w:pPr>
        <w:suppressAutoHyphen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 xml:space="preserve">3.8. Piedāvājuma cenā jāiekļauj visas ar attiecīgajā iepirkuma daļā veicamajiem ceļu uzturēšanas darbiem saistītās izmaksas - gan paredzamās, gan tādas, kuras pretendentam vajadzētu paredzēt, un atbilstošos nodokļus. </w:t>
      </w:r>
      <w:r w:rsidRPr="004A1AED">
        <w:rPr>
          <w:rFonts w:ascii="Times New Roman" w:eastAsia="Times New Roman" w:hAnsi="Times New Roman" w:cs="Times New Roman"/>
          <w:bCs/>
          <w:sz w:val="24"/>
          <w:szCs w:val="24"/>
          <w:lang w:eastAsia="ar-SA"/>
        </w:rPr>
        <w:t>Cenā jāiekļauj visi darbu veikšanai nepieciešamie materiāli, algas un mehānismi, kā arī darbi, kas nav minēti, bet bez kuriem nebūtu iespējams tehnoloģiski pareizi (atbilstoši šī nolikuma 2.1.3.punktā minētajiem normatīvajiem aktiem) un spēkā esošiem normatīviem atbilstoša darba veikšana pilnā apmērā.</w:t>
      </w:r>
    </w:p>
    <w:p w:rsidR="004A1AED" w:rsidRPr="004A1AED" w:rsidRDefault="004A1AED" w:rsidP="004A1AED">
      <w:pPr>
        <w:suppressAutoHyphen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3.9. Piedāvājums sastāv no šādiem dokumentiem:</w:t>
      </w:r>
    </w:p>
    <w:p w:rsidR="004A1AED" w:rsidRPr="004A1AED" w:rsidRDefault="004A1AED" w:rsidP="004A1AED">
      <w:pPr>
        <w:suppressAutoHyphen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 xml:space="preserve">3.9.1. finanšu piedāvājuma </w:t>
      </w:r>
      <w:r w:rsidRPr="004A1AED">
        <w:rPr>
          <w:rFonts w:ascii="Times New Roman" w:eastAsia="Times New Roman" w:hAnsi="Times New Roman" w:cs="Times New Roman"/>
          <w:sz w:val="24"/>
          <w:szCs w:val="24"/>
          <w:lang w:eastAsia="ar-SA"/>
        </w:rPr>
        <w:t>katrai iepirkuma daļai, uz kuru pretendents iesniedz piedāvājumu</w:t>
      </w:r>
      <w:r w:rsidRPr="004A1AED">
        <w:rPr>
          <w:rFonts w:ascii="Times New Roman" w:eastAsia="Times New Roman" w:hAnsi="Times New Roman" w:cs="Times New Roman"/>
          <w:sz w:val="24"/>
          <w:szCs w:val="20"/>
          <w:lang w:eastAsia="ar-SA"/>
        </w:rPr>
        <w:t xml:space="preserve"> (atkarībā no iepirkuma daļas 1. – </w:t>
      </w:r>
      <w:r w:rsidR="00075BA1">
        <w:rPr>
          <w:rFonts w:ascii="Times New Roman" w:eastAsia="Times New Roman" w:hAnsi="Times New Roman" w:cs="Times New Roman"/>
          <w:sz w:val="24"/>
          <w:szCs w:val="20"/>
          <w:lang w:eastAsia="ar-SA"/>
        </w:rPr>
        <w:t>4</w:t>
      </w:r>
      <w:r w:rsidRPr="004A1AED">
        <w:rPr>
          <w:rFonts w:ascii="Times New Roman" w:eastAsia="Times New Roman" w:hAnsi="Times New Roman" w:cs="Times New Roman"/>
          <w:sz w:val="24"/>
          <w:szCs w:val="20"/>
          <w:lang w:eastAsia="ar-SA"/>
        </w:rPr>
        <w:t>.pielikums);</w:t>
      </w:r>
      <w:r w:rsidRPr="004A1AED">
        <w:rPr>
          <w:rFonts w:ascii="Times New Roman" w:eastAsia="Times New Roman" w:hAnsi="Times New Roman" w:cs="Times New Roman"/>
          <w:sz w:val="24"/>
          <w:szCs w:val="24"/>
          <w:lang w:eastAsia="ar-SA"/>
        </w:rPr>
        <w:t xml:space="preserve"> </w:t>
      </w:r>
    </w:p>
    <w:p w:rsidR="004A1AED" w:rsidRPr="004A1AED" w:rsidRDefault="004A1AED" w:rsidP="004A1AED">
      <w:pPr>
        <w:suppressAutoHyphen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3.9.2. nolikuma 4.punktā minētajiem pretendenta kvalifikācijas atlases dokumentiem.</w:t>
      </w:r>
    </w:p>
    <w:p w:rsidR="004A1AED" w:rsidRPr="004A1AED" w:rsidRDefault="004A1AED" w:rsidP="004A1AED">
      <w:pPr>
        <w:suppressAutoHyphen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 xml:space="preserve">3.10. </w:t>
      </w:r>
      <w:r w:rsidRPr="004A1AED">
        <w:rPr>
          <w:rFonts w:ascii="Times New Roman" w:eastAsia="Times New Roman" w:hAnsi="Times New Roman" w:cs="Times New Roman"/>
          <w:sz w:val="24"/>
          <w:szCs w:val="24"/>
        </w:rPr>
        <w:t>Piedāvājuma grozījumus noformē un iesniedz atbilstoši nolikuma 3.2.punktā minētajām prasībām, uz aploksnes papildus 3.2.punktā minētajai informācijai norādot atzīmi: „Piedāvājuma grozījumi”.</w:t>
      </w:r>
      <w:r w:rsidRPr="004A1AED">
        <w:rPr>
          <w:rFonts w:ascii="Times New Roman" w:eastAsia="Times New Roman" w:hAnsi="Times New Roman" w:cs="Times New Roman"/>
          <w:sz w:val="24"/>
          <w:szCs w:val="20"/>
          <w:lang w:eastAsia="ar-SA"/>
        </w:rPr>
        <w:t xml:space="preserve"> </w:t>
      </w:r>
    </w:p>
    <w:p w:rsidR="004A1AED" w:rsidRPr="004A1AED" w:rsidRDefault="004A1AED" w:rsidP="004A1AED">
      <w:pPr>
        <w:suppressAutoHyphen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 xml:space="preserve">3.11. Pēc piedāvājumu iesniegšanas termiņa beigām Pretendents nevar savu piedāvājumu grozīt. </w:t>
      </w:r>
    </w:p>
    <w:p w:rsidR="004A1AED" w:rsidRPr="004A1AED" w:rsidRDefault="004A1AED" w:rsidP="004A1AED">
      <w:pPr>
        <w:suppressAutoHyphen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3.12. Pretendentam jāuzņemas visi izdevumi, kas saistīti ar pieteikuma sagatavošanu un iesniegšanu, un Pasūtītājs nav atbildīgs par šiem izdevumiem.</w:t>
      </w:r>
    </w:p>
    <w:p w:rsidR="004A1AED" w:rsidRPr="004A1AED" w:rsidRDefault="004A1AED" w:rsidP="004A1AED">
      <w:pPr>
        <w:tabs>
          <w:tab w:val="left" w:pos="1496"/>
        </w:tabs>
        <w:suppressAutoHyphens/>
        <w:spacing w:before="120"/>
        <w:jc w:val="both"/>
        <w:rPr>
          <w:rFonts w:ascii="Times New Roman" w:eastAsia="Calibri" w:hAnsi="Times New Roman" w:cs="Times New Roman"/>
          <w:b/>
          <w:bCs/>
          <w:sz w:val="24"/>
          <w:szCs w:val="28"/>
          <w:u w:val="single"/>
          <w:lang w:eastAsia="ar-SA"/>
        </w:rPr>
      </w:pPr>
    </w:p>
    <w:p w:rsidR="004A1AED" w:rsidRPr="004A1AED" w:rsidRDefault="004A1AED" w:rsidP="004A1AED">
      <w:pPr>
        <w:widowControl w:val="0"/>
        <w:suppressAutoHyphens/>
        <w:autoSpaceDE w:val="0"/>
        <w:autoSpaceDN w:val="0"/>
        <w:jc w:val="both"/>
        <w:outlineLvl w:val="0"/>
        <w:rPr>
          <w:rFonts w:ascii="Times New Roman" w:eastAsia="Calibri" w:hAnsi="Times New Roman" w:cs="Times New Roman"/>
          <w:b/>
          <w:bCs/>
          <w:sz w:val="24"/>
          <w:szCs w:val="28"/>
          <w:u w:val="single"/>
          <w:lang w:eastAsia="ar-SA"/>
        </w:rPr>
        <w:sectPr w:rsidR="004A1AED" w:rsidRPr="004A1AED" w:rsidSect="00A65FA4">
          <w:pgSz w:w="11906" w:h="16838" w:code="9"/>
          <w:pgMar w:top="1134" w:right="1134" w:bottom="1134" w:left="1701" w:header="709" w:footer="709" w:gutter="0"/>
          <w:cols w:space="708"/>
          <w:titlePg/>
          <w:docGrid w:linePitch="360"/>
        </w:sectPr>
      </w:pPr>
    </w:p>
    <w:p w:rsidR="004A1AED" w:rsidRPr="004A1AED" w:rsidRDefault="004A1AED" w:rsidP="004A1AED">
      <w:pPr>
        <w:widowControl w:val="0"/>
        <w:suppressAutoHyphens/>
        <w:autoSpaceDE w:val="0"/>
        <w:autoSpaceDN w:val="0"/>
        <w:jc w:val="both"/>
        <w:outlineLvl w:val="0"/>
        <w:rPr>
          <w:rFonts w:ascii="Times New Roman" w:eastAsia="Calibri" w:hAnsi="Times New Roman" w:cs="Times New Roman"/>
          <w:b/>
          <w:bCs/>
          <w:sz w:val="24"/>
          <w:szCs w:val="28"/>
          <w:u w:val="single"/>
          <w:lang w:eastAsia="ar-SA"/>
        </w:rPr>
      </w:pPr>
    </w:p>
    <w:p w:rsidR="004A1AED" w:rsidRPr="004A1AED" w:rsidRDefault="004A1AED" w:rsidP="004A1AED">
      <w:pPr>
        <w:spacing w:after="60"/>
        <w:jc w:val="center"/>
        <w:rPr>
          <w:rFonts w:ascii="Times New Roman" w:eastAsia="ヒラギノ角ゴ Pro W3" w:hAnsi="Times New Roman" w:cs="Times New Roman"/>
          <w:b/>
          <w:color w:val="000000"/>
          <w:sz w:val="28"/>
          <w:szCs w:val="28"/>
          <w:u w:val="single"/>
          <w:lang w:eastAsia="lv-LV"/>
        </w:rPr>
      </w:pPr>
      <w:r w:rsidRPr="004A1AED">
        <w:rPr>
          <w:rFonts w:ascii="Times New Roman" w:eastAsia="ヒラギノ角ゴ Pro W3" w:hAnsi="Times New Roman" w:cs="Times New Roman"/>
          <w:b/>
          <w:color w:val="000000"/>
          <w:sz w:val="28"/>
          <w:szCs w:val="28"/>
          <w:u w:val="single"/>
          <w:lang w:eastAsia="lv-LV"/>
        </w:rPr>
        <w:t>4. PRETENDENTU ATLASES DOKUMENTI</w:t>
      </w:r>
    </w:p>
    <w:p w:rsidR="004A1AED" w:rsidRPr="004A1AED" w:rsidRDefault="004A1AED" w:rsidP="004A1AED">
      <w:pPr>
        <w:tabs>
          <w:tab w:val="left" w:pos="1200"/>
        </w:tabs>
        <w:suppressAutoHyphens/>
        <w:spacing w:after="120"/>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 xml:space="preserve">          4.1. Prasības pretendentiem un iesniedzamie dokumenti:</w:t>
      </w:r>
    </w:p>
    <w:tbl>
      <w:tblPr>
        <w:tblW w:w="14614" w:type="dxa"/>
        <w:tblInd w:w="5" w:type="dxa"/>
        <w:shd w:val="clear" w:color="auto" w:fill="FFFFFF"/>
        <w:tblLayout w:type="fixed"/>
        <w:tblLook w:val="0000" w:firstRow="0" w:lastRow="0" w:firstColumn="0" w:lastColumn="0" w:noHBand="0" w:noVBand="0"/>
      </w:tblPr>
      <w:tblGrid>
        <w:gridCol w:w="5760"/>
        <w:gridCol w:w="2887"/>
        <w:gridCol w:w="5967"/>
      </w:tblGrid>
      <w:tr w:rsidR="004A1AED" w:rsidRPr="004A1AED" w:rsidTr="00A65FA4">
        <w:trPr>
          <w:cantSplit/>
          <w:trHeight w:val="838"/>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A1AED" w:rsidRPr="004A1AED" w:rsidRDefault="004A1AED" w:rsidP="004A1AED">
            <w:pPr>
              <w:spacing w:before="40" w:after="40"/>
              <w:jc w:val="center"/>
              <w:rPr>
                <w:rFonts w:ascii="Times New Roman" w:eastAsia="ヒラギノ角ゴ Pro W3" w:hAnsi="Times New Roman" w:cs="Times New Roman"/>
                <w:b/>
                <w:color w:val="000000"/>
                <w:sz w:val="24"/>
                <w:szCs w:val="24"/>
                <w:lang w:eastAsia="lv-LV"/>
              </w:rPr>
            </w:pPr>
            <w:r w:rsidRPr="004A1AED">
              <w:rPr>
                <w:rFonts w:ascii="Times New Roman" w:eastAsia="ヒラギノ角ゴ Pro W3" w:hAnsi="Times New Roman" w:cs="Times New Roman"/>
                <w:b/>
                <w:color w:val="000000"/>
                <w:sz w:val="24"/>
                <w:szCs w:val="24"/>
                <w:lang w:eastAsia="lv-LV"/>
              </w:rPr>
              <w:t>Prasība</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A1AED" w:rsidRPr="004A1AED" w:rsidRDefault="004A1AED" w:rsidP="004A1AED">
            <w:pPr>
              <w:spacing w:before="40" w:after="40"/>
              <w:jc w:val="center"/>
              <w:rPr>
                <w:rFonts w:ascii="Times New Roman" w:eastAsia="ヒラギノ角ゴ Pro W3" w:hAnsi="Times New Roman" w:cs="Times New Roman"/>
                <w:b/>
                <w:color w:val="000000"/>
                <w:sz w:val="24"/>
                <w:szCs w:val="24"/>
                <w:lang w:eastAsia="lv-LV"/>
              </w:rPr>
            </w:pPr>
            <w:r w:rsidRPr="004A1AED">
              <w:rPr>
                <w:rFonts w:ascii="Times New Roman" w:eastAsia="ヒラギノ角ゴ Pro W3" w:hAnsi="Times New Roman" w:cs="Times New Roman"/>
                <w:b/>
                <w:color w:val="000000"/>
                <w:sz w:val="24"/>
                <w:szCs w:val="24"/>
                <w:lang w:eastAsia="lv-LV"/>
              </w:rPr>
              <w:t>Iesniedzamie dokumenti</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1AED" w:rsidRPr="004A1AED" w:rsidRDefault="004A1AED" w:rsidP="004A1AED">
            <w:pPr>
              <w:spacing w:before="40" w:after="40"/>
              <w:jc w:val="center"/>
              <w:rPr>
                <w:rFonts w:ascii="Times New Roman" w:eastAsia="ヒラギノ角ゴ Pro W3" w:hAnsi="Times New Roman" w:cs="Times New Roman"/>
                <w:b/>
                <w:color w:val="000000"/>
                <w:sz w:val="24"/>
                <w:szCs w:val="24"/>
                <w:lang w:eastAsia="lv-LV"/>
              </w:rPr>
            </w:pPr>
            <w:r w:rsidRPr="004A1AED">
              <w:rPr>
                <w:rFonts w:ascii="Times New Roman" w:eastAsia="ヒラギノ角ゴ Pro W3" w:hAnsi="Times New Roman" w:cs="Times New Roman"/>
                <w:b/>
                <w:color w:val="000000"/>
                <w:sz w:val="24"/>
                <w:szCs w:val="24"/>
                <w:lang w:eastAsia="lv-LV"/>
              </w:rPr>
              <w:t>Piezīmes</w:t>
            </w:r>
          </w:p>
        </w:tc>
      </w:tr>
      <w:tr w:rsidR="004A1AED" w:rsidRPr="004A1AED" w:rsidTr="00A65FA4">
        <w:trPr>
          <w:cantSplit/>
          <w:trHeight w:val="260"/>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4A1AED" w:rsidRPr="004A1AED" w:rsidRDefault="004A1AED" w:rsidP="004A1AED">
            <w:pPr>
              <w:spacing w:before="40" w:after="40"/>
              <w:rPr>
                <w:rFonts w:ascii="Times New Roman" w:eastAsia="ヒラギノ角ゴ Pro W3" w:hAnsi="Times New Roman" w:cs="Times New Roman"/>
                <w:b/>
                <w:color w:val="000000"/>
                <w:sz w:val="24"/>
                <w:szCs w:val="24"/>
                <w:lang w:eastAsia="lv-LV"/>
              </w:rPr>
            </w:pPr>
            <w:r w:rsidRPr="004A1AED">
              <w:rPr>
                <w:rFonts w:ascii="Times New Roman" w:eastAsia="ヒラギノ角ゴ Pro W3" w:hAnsi="Times New Roman" w:cs="Times New Roman"/>
                <w:b/>
                <w:color w:val="000000"/>
                <w:sz w:val="24"/>
                <w:szCs w:val="24"/>
                <w:lang w:eastAsia="lv-LV"/>
              </w:rPr>
              <w:t>Atbilstība PIL 8</w:t>
            </w:r>
            <w:r w:rsidRPr="004A1AED">
              <w:rPr>
                <w:rFonts w:ascii="Times New Roman" w:eastAsia="ヒラギノ角ゴ Pro W3" w:hAnsi="Times New Roman" w:cs="Times New Roman"/>
                <w:b/>
                <w:color w:val="000000"/>
                <w:sz w:val="24"/>
                <w:szCs w:val="24"/>
                <w:vertAlign w:val="superscript"/>
                <w:lang w:eastAsia="lv-LV"/>
              </w:rPr>
              <w:t>1</w:t>
            </w:r>
            <w:r w:rsidRPr="004A1AED">
              <w:rPr>
                <w:rFonts w:ascii="Times New Roman" w:eastAsia="ヒラギノ角ゴ Pro W3" w:hAnsi="Times New Roman" w:cs="Times New Roman"/>
                <w:b/>
                <w:color w:val="000000"/>
                <w:sz w:val="24"/>
                <w:szCs w:val="24"/>
                <w:lang w:eastAsia="lv-LV"/>
              </w:rPr>
              <w:t>.panta piektajai daļai</w:t>
            </w:r>
          </w:p>
        </w:tc>
      </w:tr>
      <w:tr w:rsidR="00434068" w:rsidRPr="004A1AED" w:rsidTr="00A65FA4">
        <w:trPr>
          <w:cantSplit/>
          <w:trHeight w:val="195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4068" w:rsidRPr="00F738CF" w:rsidRDefault="00434068" w:rsidP="00C32050">
            <w:pPr>
              <w:spacing w:after="120"/>
              <w:rPr>
                <w:rFonts w:ascii="Times New Roman" w:eastAsia="Times New Roman" w:hAnsi="Times New Roman" w:cs="Times New Roman"/>
              </w:rPr>
            </w:pPr>
            <w:r w:rsidRPr="00D64668">
              <w:rPr>
                <w:rFonts w:ascii="Times New Roman" w:eastAsia="Times New Roman" w:hAnsi="Times New Roman" w:cs="Times New Roman"/>
              </w:rPr>
              <w:t>4.1.1. </w:t>
            </w:r>
            <w:r w:rsidRPr="00F738CF">
              <w:rPr>
                <w:rFonts w:ascii="Times New Roman" w:eastAsia="Times New Roman" w:hAnsi="Times New Roman" w:cs="Times New Roman"/>
              </w:rPr>
              <w:t xml:space="preserve">Uz Pretendentu </w:t>
            </w:r>
            <w:r w:rsidRPr="00F738CF">
              <w:rPr>
                <w:rFonts w:ascii="Times New Roman" w:eastAsia="Times New Roman" w:hAnsi="Times New Roman" w:cs="Times New Roman"/>
                <w:u w:val="single"/>
              </w:rPr>
              <w:t>nav attiecināms šāds nosacījums</w:t>
            </w:r>
            <w:r w:rsidRPr="00F738CF">
              <w:rPr>
                <w:rFonts w:ascii="Times New Roman" w:eastAsia="Times New Roman" w:hAnsi="Times New Roman" w:cs="Times New Roman"/>
              </w:rPr>
              <w:t>:</w:t>
            </w:r>
          </w:p>
          <w:p w:rsidR="00434068" w:rsidRPr="00D64668" w:rsidRDefault="00434068" w:rsidP="00C32050">
            <w:pPr>
              <w:rPr>
                <w:rFonts w:ascii="Times New Roman" w:eastAsia="Times New Roman" w:hAnsi="Times New Roman" w:cs="Times New Roman"/>
                <w:lang w:eastAsia="ar-SA"/>
              </w:rPr>
            </w:pPr>
            <w:r w:rsidRPr="00D64668">
              <w:rPr>
                <w:rFonts w:ascii="Times New Roman" w:eastAsia="Times New Roman" w:hAnsi="Times New Roman" w:cs="Times New Roman"/>
                <w:lang w:eastAsia="ar-SA"/>
              </w:rPr>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pretendenta bankrotu vai līdz līguma izpildes paredzamajam beigu termiņam tas nebūs likvidēts</w:t>
            </w:r>
            <w:r>
              <w:rPr>
                <w:rFonts w:ascii="Times New Roman" w:eastAsia="Times New Roman" w:hAnsi="Times New Roman" w:cs="Times New Roman"/>
                <w:lang w:eastAsia="ar-SA"/>
              </w:rPr>
              <w:t>.</w:t>
            </w:r>
          </w:p>
          <w:p w:rsidR="00434068" w:rsidRPr="00D64668" w:rsidRDefault="00434068" w:rsidP="00C32050">
            <w:pPr>
              <w:spacing w:before="120" w:after="120"/>
              <w:rPr>
                <w:rFonts w:ascii="Times New Roman" w:eastAsia="Times New Roman" w:hAnsi="Times New Roman" w:cs="Times New Roman"/>
              </w:rPr>
            </w:pP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4068" w:rsidRPr="004A1AED" w:rsidRDefault="00434068" w:rsidP="00434068">
            <w:pPr>
              <w:spacing w:before="120" w:after="120"/>
              <w:rPr>
                <w:rFonts w:ascii="Times New Roman" w:eastAsia="ヒラギノ角ゴ Pro W3" w:hAnsi="Times New Roman" w:cs="Times New Roman"/>
                <w:color w:val="000000"/>
                <w:lang w:eastAsia="lv-LV"/>
              </w:rPr>
            </w:pPr>
            <w:r w:rsidRPr="004A1AED">
              <w:rPr>
                <w:rFonts w:ascii="Times New Roman" w:eastAsia="ヒラギノ角ゴ Pro W3" w:hAnsi="Times New Roman" w:cs="Times New Roman"/>
                <w:color w:val="000000"/>
                <w:lang w:eastAsia="lv-LV"/>
              </w:rPr>
              <w:t xml:space="preserve">Pilnvarotās personas parakstīts apliecinājums (saskaņā ar </w:t>
            </w:r>
            <w:r>
              <w:rPr>
                <w:rFonts w:ascii="Times New Roman" w:eastAsia="ヒラギノ角ゴ Pro W3" w:hAnsi="Times New Roman" w:cs="Times New Roman"/>
                <w:color w:val="000000"/>
                <w:lang w:eastAsia="lv-LV"/>
              </w:rPr>
              <w:t>5</w:t>
            </w:r>
            <w:r w:rsidRPr="004A1AED">
              <w:rPr>
                <w:rFonts w:ascii="Times New Roman" w:eastAsia="ヒラギノ角ゴ Pro W3" w:hAnsi="Times New Roman" w:cs="Times New Roman"/>
                <w:color w:val="000000"/>
                <w:lang w:eastAsia="lv-LV"/>
              </w:rPr>
              <w:t>.pielikumu).</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4068" w:rsidRDefault="00434068" w:rsidP="00C32050">
            <w:pPr>
              <w:spacing w:before="120" w:after="120"/>
              <w:rPr>
                <w:rFonts w:ascii="Times New Roman" w:eastAsia="Calibri" w:hAnsi="Times New Roman" w:cs="Times New Roman"/>
                <w:color w:val="000000"/>
                <w:lang w:eastAsia="lv-LV"/>
              </w:rPr>
            </w:pPr>
            <w:r w:rsidRPr="00D64668">
              <w:rPr>
                <w:rFonts w:ascii="Times New Roman" w:eastAsia="Times New Roman" w:hAnsi="Times New Roman" w:cs="Times New Roman"/>
              </w:rPr>
              <w:t>Informāciju par Latvijā reģistrētiem pretendentiem iepirkumu komisija pārbauda publiski pieejamās datu bāzēs.</w:t>
            </w:r>
          </w:p>
          <w:p w:rsidR="00434068" w:rsidRPr="00D64668" w:rsidRDefault="00434068" w:rsidP="00C32050">
            <w:pPr>
              <w:spacing w:before="120" w:after="120"/>
              <w:rPr>
                <w:rFonts w:ascii="Times New Roman" w:eastAsia="ヒラギノ角ゴ Pro W3" w:hAnsi="Times New Roman" w:cs="Times New Roman"/>
                <w:color w:val="000000"/>
                <w:lang w:eastAsia="lv-LV"/>
              </w:rPr>
            </w:pPr>
            <w:r>
              <w:rPr>
                <w:rFonts w:ascii="Times New Roman" w:eastAsia="Calibri" w:hAnsi="Times New Roman" w:cs="Times New Roman"/>
                <w:color w:val="000000"/>
                <w:lang w:eastAsia="lv-LV"/>
              </w:rPr>
              <w:t xml:space="preserve">Ja informācija publiskajās datu bāzēs nav pieejama, </w:t>
            </w:r>
            <w:r w:rsidRPr="00D64668">
              <w:rPr>
                <w:rFonts w:ascii="Times New Roman" w:eastAsia="Calibri" w:hAnsi="Times New Roman" w:cs="Times New Roman"/>
                <w:color w:val="000000"/>
                <w:lang w:eastAsia="lv-LV"/>
              </w:rPr>
              <w:t xml:space="preserve">Pretendentam, kuram būtu piešķiramas līguma slēgšanas tiesības, </w:t>
            </w:r>
            <w:r w:rsidRPr="00D64668">
              <w:rPr>
                <w:rFonts w:ascii="Times New Roman" w:eastAsia="Calibri" w:hAnsi="Times New Roman" w:cs="Times New Roman"/>
                <w:color w:val="000000"/>
                <w:u w:val="single"/>
                <w:lang w:eastAsia="lv-LV"/>
              </w:rPr>
              <w:t>10 (desmit) darba dienu laikā</w:t>
            </w:r>
            <w:r w:rsidRPr="00D64668">
              <w:rPr>
                <w:rFonts w:ascii="Times New Roman" w:eastAsia="Calibri" w:hAnsi="Times New Roman" w:cs="Times New Roman"/>
                <w:color w:val="000000"/>
                <w:lang w:eastAsia="lv-LV"/>
              </w:rPr>
              <w:t xml:space="preserve"> </w:t>
            </w:r>
            <w:r w:rsidRPr="0054593B">
              <w:rPr>
                <w:rFonts w:ascii="Times New Roman" w:eastAsia="Calibri" w:hAnsi="Times New Roman" w:cs="Times New Roman"/>
                <w:color w:val="000000"/>
                <w:u w:val="single"/>
                <w:lang w:eastAsia="lv-LV"/>
              </w:rPr>
              <w:t>pēc iepirkumu komisijas pieprasījuma saņemšanas</w:t>
            </w:r>
            <w:r w:rsidRPr="00D64668">
              <w:rPr>
                <w:rFonts w:ascii="Times New Roman" w:eastAsia="Calibri" w:hAnsi="Times New Roman" w:cs="Times New Roman"/>
                <w:color w:val="000000"/>
                <w:lang w:eastAsia="lv-LV"/>
              </w:rPr>
              <w:t xml:space="preserve"> ir jāiesniedz izziņa, ko ne agrāk kā vienu mēnesi pirms iesniegšanas dienas izsniegusi Latvijas vai ārvalsts kompetenta institūcija (ja pretendents nav reģistrēts Latvijā vai Latvijā neatrodas tā pastāvīgā dzīvesvieta) un kas apliecina, ka pretendentam nav pasludināts maksātnespējas process un tas neatrodas likvidācijas stadijā.</w:t>
            </w:r>
          </w:p>
        </w:tc>
      </w:tr>
      <w:tr w:rsidR="00434068" w:rsidRPr="004A1AED" w:rsidTr="00A65FA4">
        <w:trPr>
          <w:cantSplit/>
          <w:trHeight w:val="1881"/>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4068" w:rsidRPr="00F738CF" w:rsidRDefault="00434068" w:rsidP="00C32050">
            <w:pPr>
              <w:spacing w:after="120"/>
              <w:rPr>
                <w:rFonts w:ascii="Times New Roman" w:eastAsia="Times New Roman" w:hAnsi="Times New Roman" w:cs="Times New Roman"/>
              </w:rPr>
            </w:pPr>
            <w:r w:rsidRPr="00D64668">
              <w:rPr>
                <w:rFonts w:ascii="Times New Roman" w:eastAsia="Times New Roman" w:hAnsi="Times New Roman" w:cs="Times New Roman"/>
              </w:rPr>
              <w:t>4.1.2. </w:t>
            </w:r>
            <w:r w:rsidRPr="00F738CF">
              <w:rPr>
                <w:rFonts w:ascii="Times New Roman" w:eastAsia="Times New Roman" w:hAnsi="Times New Roman" w:cs="Times New Roman"/>
              </w:rPr>
              <w:t xml:space="preserve">Uz Pretendentu </w:t>
            </w:r>
            <w:r w:rsidRPr="00F738CF">
              <w:rPr>
                <w:rFonts w:ascii="Times New Roman" w:eastAsia="Times New Roman" w:hAnsi="Times New Roman" w:cs="Times New Roman"/>
                <w:u w:val="single"/>
              </w:rPr>
              <w:t>nav attiecināms šāds nosacījums</w:t>
            </w:r>
            <w:r w:rsidRPr="00F738CF">
              <w:rPr>
                <w:rFonts w:ascii="Times New Roman" w:eastAsia="Times New Roman" w:hAnsi="Times New Roman" w:cs="Times New Roman"/>
              </w:rPr>
              <w:t>:</w:t>
            </w:r>
          </w:p>
          <w:p w:rsidR="00434068" w:rsidRPr="00D64668" w:rsidRDefault="00434068" w:rsidP="00C32050">
            <w:pPr>
              <w:spacing w:before="120" w:after="120"/>
              <w:rPr>
                <w:rFonts w:ascii="Times New Roman" w:eastAsia="Times New Roman" w:hAnsi="Times New Roman" w:cs="Times New Roman"/>
              </w:rPr>
            </w:pPr>
            <w:r w:rsidRPr="00D64668">
              <w:rPr>
                <w:rFonts w:ascii="Times New Roman" w:eastAsia="Times New Roman" w:hAnsi="Times New Roman" w:cs="Times New Roman"/>
              </w:rPr>
              <w:t xml:space="preserve">Pretendentam Latvijā un valstī, kurā tas reģistrēts vai atrodas tā pastāvīgā dzīvesvieta (ja tas nav reģistrēts Latvijā vai Latvijā neatrodas tā pastāvīgā dzīvesvieta), </w:t>
            </w:r>
            <w:r>
              <w:rPr>
                <w:rFonts w:ascii="Times New Roman" w:eastAsia="Times New Roman" w:hAnsi="Times New Roman" w:cs="Times New Roman"/>
              </w:rPr>
              <w:t>ir</w:t>
            </w:r>
            <w:r w:rsidRPr="00D64668">
              <w:rPr>
                <w:rFonts w:ascii="Times New Roman" w:eastAsia="Times New Roman" w:hAnsi="Times New Roman" w:cs="Times New Roman"/>
              </w:rPr>
              <w:t xml:space="preserve"> nodokļu parādi, tajā skaitā valsts sociālās apdrošināšanas iemaksu parādi, kas kopsummā katrā valstī pārsniedz 100 latus.</w:t>
            </w:r>
            <w:r>
              <w:rPr>
                <w:rFonts w:ascii="Times New Roman" w:eastAsia="Times New Roman" w:hAnsi="Times New Roman" w:cs="Times New Roman"/>
              </w:rPr>
              <w:t xml:space="preserve"> </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4068" w:rsidRPr="004A1AED" w:rsidRDefault="00434068" w:rsidP="00434068">
            <w:pPr>
              <w:spacing w:before="120" w:after="120"/>
              <w:rPr>
                <w:rFonts w:ascii="Times New Roman" w:eastAsia="ヒラギノ角ゴ Pro W3" w:hAnsi="Times New Roman" w:cs="Times New Roman"/>
                <w:color w:val="000000"/>
                <w:lang w:eastAsia="lv-LV"/>
              </w:rPr>
            </w:pPr>
            <w:r w:rsidRPr="004A1AED">
              <w:rPr>
                <w:rFonts w:ascii="Times New Roman" w:eastAsia="ヒラギノ角ゴ Pro W3" w:hAnsi="Times New Roman" w:cs="Times New Roman"/>
                <w:color w:val="000000"/>
                <w:lang w:eastAsia="lv-LV"/>
              </w:rPr>
              <w:t xml:space="preserve">Pilnvarotās personas parakstīts apliecinājums (saskaņā ar </w:t>
            </w:r>
            <w:r>
              <w:rPr>
                <w:rFonts w:ascii="Times New Roman" w:eastAsia="ヒラギノ角ゴ Pro W3" w:hAnsi="Times New Roman" w:cs="Times New Roman"/>
                <w:color w:val="000000"/>
                <w:lang w:eastAsia="lv-LV"/>
              </w:rPr>
              <w:t>5</w:t>
            </w:r>
            <w:r w:rsidRPr="004A1AED">
              <w:rPr>
                <w:rFonts w:ascii="Times New Roman" w:eastAsia="ヒラギノ角ゴ Pro W3" w:hAnsi="Times New Roman" w:cs="Times New Roman"/>
                <w:color w:val="000000"/>
                <w:lang w:eastAsia="lv-LV"/>
              </w:rPr>
              <w:t>.pielikumu).</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34068" w:rsidRDefault="00434068" w:rsidP="00C32050">
            <w:pPr>
              <w:spacing w:before="120" w:after="120"/>
              <w:rPr>
                <w:rFonts w:ascii="Times New Roman" w:eastAsia="Calibri" w:hAnsi="Times New Roman" w:cs="Times New Roman"/>
                <w:color w:val="000000"/>
                <w:lang w:eastAsia="lv-LV"/>
              </w:rPr>
            </w:pPr>
            <w:r>
              <w:rPr>
                <w:rFonts w:ascii="Times New Roman" w:eastAsia="Calibri" w:hAnsi="Times New Roman" w:cs="Times New Roman"/>
                <w:color w:val="000000"/>
                <w:lang w:eastAsia="lv-LV"/>
              </w:rPr>
              <w:t>Informāciju par pretendenta, kuram būtu piešķiramas līguma slēgšanas tiesības, nodokļu parādiem iepirkumu komisija pārbauda Valsts ieņēmumu dienesta (turpmāk tekstā – VID</w:t>
            </w:r>
            <w:proofErr w:type="gramStart"/>
            <w:r>
              <w:rPr>
                <w:rFonts w:ascii="Times New Roman" w:eastAsia="Calibri" w:hAnsi="Times New Roman" w:cs="Times New Roman"/>
                <w:color w:val="000000"/>
                <w:lang w:eastAsia="lv-LV"/>
              </w:rPr>
              <w:t xml:space="preserve"> )</w:t>
            </w:r>
            <w:proofErr w:type="gramEnd"/>
            <w:r>
              <w:rPr>
                <w:rFonts w:ascii="Times New Roman" w:eastAsia="Calibri" w:hAnsi="Times New Roman" w:cs="Times New Roman"/>
                <w:color w:val="000000"/>
                <w:lang w:eastAsia="lv-LV"/>
              </w:rPr>
              <w:t>administrētā nodokļu (nodevu) parādnieku datubāzē.</w:t>
            </w:r>
          </w:p>
          <w:p w:rsidR="00434068" w:rsidRPr="00D64668" w:rsidRDefault="00434068" w:rsidP="00C32050">
            <w:pPr>
              <w:spacing w:before="120" w:after="120"/>
              <w:rPr>
                <w:rFonts w:ascii="Times New Roman" w:eastAsia="ヒラギノ角ゴ Pro W3" w:hAnsi="Times New Roman" w:cs="Times New Roman"/>
                <w:color w:val="000000"/>
                <w:lang w:eastAsia="lv-LV"/>
              </w:rPr>
            </w:pPr>
            <w:r>
              <w:rPr>
                <w:rFonts w:ascii="Times New Roman" w:eastAsia="Calibri" w:hAnsi="Times New Roman" w:cs="Times New Roman"/>
                <w:color w:val="000000"/>
                <w:lang w:eastAsia="lv-LV"/>
              </w:rPr>
              <w:t xml:space="preserve">Ja informācija VID datubāzē nav pieejama, </w:t>
            </w:r>
            <w:r w:rsidRPr="00D64668">
              <w:rPr>
                <w:rFonts w:ascii="Times New Roman" w:eastAsia="Calibri" w:hAnsi="Times New Roman" w:cs="Times New Roman"/>
                <w:color w:val="000000"/>
                <w:lang w:eastAsia="lv-LV"/>
              </w:rPr>
              <w:t xml:space="preserve">Pretendentam, kuram būtu piešķiramas līguma slēgšanas tiesības, </w:t>
            </w:r>
            <w:r w:rsidRPr="00D64668">
              <w:rPr>
                <w:rFonts w:ascii="Times New Roman" w:eastAsia="Calibri" w:hAnsi="Times New Roman" w:cs="Times New Roman"/>
                <w:color w:val="000000"/>
                <w:u w:val="single"/>
                <w:lang w:eastAsia="lv-LV"/>
              </w:rPr>
              <w:t xml:space="preserve">10 (desmit) darba dienu </w:t>
            </w:r>
            <w:r w:rsidRPr="00040CB8">
              <w:rPr>
                <w:rFonts w:ascii="Times New Roman" w:eastAsia="Calibri" w:hAnsi="Times New Roman" w:cs="Times New Roman"/>
                <w:color w:val="000000"/>
                <w:u w:val="single"/>
                <w:lang w:eastAsia="lv-LV"/>
              </w:rPr>
              <w:t>laikā pēc iepirkumu komisijas pieprasījuma saņemšanas</w:t>
            </w:r>
            <w:r w:rsidRPr="00D64668">
              <w:rPr>
                <w:rFonts w:ascii="Times New Roman" w:eastAsia="Calibri" w:hAnsi="Times New Roman" w:cs="Times New Roman"/>
                <w:color w:val="000000"/>
                <w:lang w:eastAsia="lv-LV"/>
              </w:rPr>
              <w:t xml:space="preserve"> ir jāiesniedz izziņa, ko ne agrāk kā vienu mēnesi pirms iesniegšanas dienas izsniegusi Latvijas vai ārvalsts kompetenta institūcija (ja pretendents nav reģistrēts Latvijā vai Latvijā neatrodas tā pastāvīgā dzīvesvieta) </w:t>
            </w:r>
            <w:proofErr w:type="gramStart"/>
            <w:r w:rsidRPr="00D64668">
              <w:rPr>
                <w:rFonts w:ascii="Times New Roman" w:eastAsia="Calibri" w:hAnsi="Times New Roman" w:cs="Times New Roman"/>
                <w:color w:val="000000"/>
                <w:lang w:eastAsia="lv-LV"/>
              </w:rPr>
              <w:t>un</w:t>
            </w:r>
            <w:proofErr w:type="gramEnd"/>
            <w:r w:rsidRPr="00D64668">
              <w:rPr>
                <w:rFonts w:ascii="Times New Roman" w:eastAsia="Calibri" w:hAnsi="Times New Roman" w:cs="Times New Roman"/>
                <w:color w:val="000000"/>
                <w:lang w:eastAsia="lv-LV"/>
              </w:rPr>
              <w:t xml:space="preserve"> kas apliecina, ka pretendentam nav nodokļu parādu, tajā skaitā valsts sociālās apdrošināšanas iemaksu parādu, kas kopsummā pārsniedz 100 latus.</w:t>
            </w:r>
          </w:p>
        </w:tc>
      </w:tr>
      <w:tr w:rsidR="004A1AED" w:rsidRPr="004A1AED" w:rsidTr="00A65FA4">
        <w:trPr>
          <w:cantSplit/>
          <w:trHeight w:val="529"/>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1AED" w:rsidRPr="004A1AED" w:rsidRDefault="004A1AED" w:rsidP="004A1AED">
            <w:pPr>
              <w:spacing w:before="120" w:after="120"/>
              <w:rPr>
                <w:rFonts w:ascii="Times New Roman" w:eastAsia="Calibri" w:hAnsi="Times New Roman" w:cs="Times New Roman"/>
                <w:b/>
                <w:color w:val="000000"/>
                <w:lang w:eastAsia="lv-LV"/>
              </w:rPr>
            </w:pPr>
            <w:r w:rsidRPr="004A1AED">
              <w:rPr>
                <w:rFonts w:ascii="Times New Roman" w:eastAsia="Calibri" w:hAnsi="Times New Roman" w:cs="Times New Roman"/>
                <w:b/>
                <w:color w:val="000000"/>
                <w:lang w:eastAsia="lv-LV"/>
              </w:rPr>
              <w:t>Atbilstība profesionālās darbības veikšanai</w:t>
            </w:r>
          </w:p>
        </w:tc>
      </w:tr>
      <w:tr w:rsidR="004A1AED" w:rsidRPr="004A1AED" w:rsidTr="00A65FA4">
        <w:trPr>
          <w:cantSplit/>
          <w:trHeight w:val="1199"/>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1AED" w:rsidRPr="004A1AED" w:rsidRDefault="004A1AED" w:rsidP="004A1AED">
            <w:pPr>
              <w:suppressAutoHyphens/>
              <w:spacing w:before="120" w:after="120"/>
              <w:rPr>
                <w:rFonts w:ascii="Times New Roman" w:eastAsia="Times New Roman" w:hAnsi="Times New Roman" w:cs="Times New Roman"/>
                <w:lang w:eastAsia="ar-SA"/>
              </w:rPr>
            </w:pPr>
            <w:r w:rsidRPr="004A1AED">
              <w:rPr>
                <w:rFonts w:ascii="Times New Roman" w:eastAsia="Times New Roman" w:hAnsi="Times New Roman" w:cs="Times New Roman"/>
              </w:rPr>
              <w:lastRenderedPageBreak/>
              <w:t>4.1.3. Pretendents ir reģistrēts atbilstoši attiecīgās valsts normatīvo aktu prasībām.</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1AED" w:rsidRPr="004A1AED" w:rsidRDefault="004A1AED" w:rsidP="004A1AED">
            <w:pPr>
              <w:spacing w:before="120" w:after="120"/>
              <w:rPr>
                <w:rFonts w:ascii="Times New Roman" w:eastAsia="Calibri" w:hAnsi="Times New Roman" w:cs="Times New Roman"/>
                <w:color w:val="000000"/>
              </w:rPr>
            </w:pPr>
            <w:r w:rsidRPr="004A1AED">
              <w:rPr>
                <w:rFonts w:ascii="Times New Roman" w:eastAsia="Calibri" w:hAnsi="Times New Roman" w:cs="Times New Roman"/>
                <w:color w:val="000000"/>
              </w:rPr>
              <w:t>*ja pretendents nav reģistrēts Latvijā, tam jāiesniedz reģistrācijas valstī izsniegtas reģistrācijas apliecības kopija;</w:t>
            </w:r>
          </w:p>
          <w:p w:rsidR="004A1AED" w:rsidRPr="004A1AED" w:rsidRDefault="004A1AED" w:rsidP="004A1AED">
            <w:pPr>
              <w:spacing w:before="120" w:after="120"/>
              <w:rPr>
                <w:rFonts w:ascii="Times New Roman" w:eastAsia="Calibri" w:hAnsi="Times New Roman" w:cs="Times New Roman"/>
                <w:b/>
                <w:color w:val="000000"/>
              </w:rPr>
            </w:pPr>
            <w:r w:rsidRPr="004A1AED">
              <w:rPr>
                <w:rFonts w:ascii="Times New Roman" w:eastAsia="Calibri" w:hAnsi="Times New Roman" w:cs="Times New Roman"/>
                <w:color w:val="000000"/>
              </w:rPr>
              <w:t>*</w:t>
            </w:r>
            <w:r w:rsidRPr="004A1AED">
              <w:rPr>
                <w:rFonts w:ascii="Times New Roman" w:eastAsia="Calibri" w:hAnsi="Times New Roman" w:cs="Times New Roman"/>
                <w:b/>
                <w:color w:val="000000"/>
              </w:rPr>
              <w:t>Latvijā reģistrētam pretendentam reģistrācijas apliecība nav jāiesniedz;</w:t>
            </w:r>
          </w:p>
          <w:p w:rsidR="004A1AED" w:rsidRPr="004A1AED" w:rsidRDefault="004A1AED" w:rsidP="004A1AED">
            <w:pPr>
              <w:suppressAutoHyphens/>
              <w:spacing w:before="120" w:after="120"/>
              <w:rPr>
                <w:rFonts w:ascii="Times New Roman" w:eastAsia="Calibri" w:hAnsi="Times New Roman" w:cs="Times New Roman"/>
                <w:color w:val="000000"/>
                <w:lang w:eastAsia="ar-SA"/>
              </w:rPr>
            </w:pPr>
            <w:r w:rsidRPr="004A1AED">
              <w:rPr>
                <w:rFonts w:ascii="Times New Roman" w:eastAsia="Calibri" w:hAnsi="Times New Roman" w:cs="Times New Roman"/>
                <w:color w:val="000000"/>
              </w:rPr>
              <w:t>*Fiziskām personām jāiesniedz VID izsniegta nodokļa maksātāja reģistrācijas apliecības kopija.</w:t>
            </w:r>
          </w:p>
          <w:p w:rsidR="004A1AED" w:rsidRPr="004A1AED" w:rsidRDefault="004A1AED" w:rsidP="004A1AED">
            <w:pPr>
              <w:suppressAutoHyphens/>
              <w:spacing w:before="120" w:after="120"/>
              <w:rPr>
                <w:rFonts w:ascii="Times New Roman" w:eastAsia="Times New Roman" w:hAnsi="Times New Roman" w:cs="Times New Roman"/>
                <w:lang w:eastAsia="ar-SA"/>
              </w:rPr>
            </w:pPr>
            <w:r w:rsidRPr="004A1AED">
              <w:rPr>
                <w:rFonts w:ascii="Times New Roman" w:eastAsia="Calibri" w:hAnsi="Times New Roman" w:cs="Times New Roman"/>
                <w:color w:val="000000"/>
                <w:lang w:eastAsia="ar-SA"/>
              </w:rPr>
              <w:t>*</w:t>
            </w:r>
            <w:r w:rsidRPr="004A1AED">
              <w:rPr>
                <w:rFonts w:ascii="Times New Roman" w:eastAsia="Calibri" w:hAnsi="Times New Roman" w:cs="Times New Roman"/>
                <w:color w:val="000000"/>
                <w:sz w:val="24"/>
                <w:szCs w:val="20"/>
                <w:lang w:eastAsia="ar-SA"/>
              </w:rPr>
              <w:t xml:space="preserve"> </w:t>
            </w:r>
            <w:r w:rsidRPr="004A1AED">
              <w:rPr>
                <w:rFonts w:ascii="Times New Roman" w:eastAsia="Calibri" w:hAnsi="Times New Roman" w:cs="Times New Roman"/>
                <w:color w:val="000000"/>
                <w:lang w:eastAsia="ar-SA"/>
              </w:rPr>
              <w:t xml:space="preserve">Pretendentam, kurš iesniedz piedāvājumu iepirkuma </w:t>
            </w:r>
            <w:r w:rsidRPr="004A1AED">
              <w:rPr>
                <w:rFonts w:ascii="Times New Roman" w:eastAsia="Calibri" w:hAnsi="Times New Roman" w:cs="Times New Roman"/>
                <w:color w:val="000000"/>
                <w:u w:val="single"/>
                <w:lang w:eastAsia="ar-SA"/>
              </w:rPr>
              <w:t>1.daļai</w:t>
            </w:r>
            <w:r w:rsidRPr="004A1AED">
              <w:rPr>
                <w:rFonts w:ascii="Times New Roman" w:eastAsia="Calibri" w:hAnsi="Times New Roman" w:cs="Times New Roman"/>
                <w:color w:val="000000"/>
                <w:lang w:eastAsia="ar-SA"/>
              </w:rPr>
              <w:t xml:space="preserve">, jāiesniedz </w:t>
            </w:r>
            <w:proofErr w:type="spellStart"/>
            <w:r w:rsidRPr="004A1AED">
              <w:rPr>
                <w:rFonts w:ascii="Times New Roman" w:eastAsia="Calibri" w:hAnsi="Times New Roman" w:cs="Times New Roman"/>
                <w:color w:val="000000"/>
                <w:lang w:eastAsia="ar-SA"/>
              </w:rPr>
              <w:t>b</w:t>
            </w:r>
            <w:r w:rsidRPr="004A1AED">
              <w:rPr>
                <w:rFonts w:ascii="Times New Roman" w:eastAsia="Times New Roman" w:hAnsi="Times New Roman" w:cs="Times New Roman"/>
                <w:lang w:eastAsia="ar-SA"/>
              </w:rPr>
              <w:t>ūvkomersanta</w:t>
            </w:r>
            <w:proofErr w:type="spellEnd"/>
            <w:r w:rsidRPr="004A1AED">
              <w:rPr>
                <w:rFonts w:ascii="Times New Roman" w:eastAsia="Times New Roman" w:hAnsi="Times New Roman" w:cs="Times New Roman"/>
                <w:lang w:eastAsia="ar-SA"/>
              </w:rPr>
              <w:t xml:space="preserve"> reģistrācijas apliecības kopija vai atbilstoši ārvalstu normatīvo aktu prasībām izsniegts dokuments </w:t>
            </w:r>
            <w:r w:rsidRPr="004A1AED">
              <w:rPr>
                <w:rFonts w:ascii="Times New Roman" w:eastAsia="Times New Roman" w:hAnsi="Times New Roman" w:cs="Times New Roman"/>
                <w:iCs/>
                <w:lang w:eastAsia="ar-SA"/>
              </w:rPr>
              <w:t xml:space="preserve">iepirkuma priekšmetā minēto </w:t>
            </w:r>
            <w:r w:rsidRPr="004A1AED">
              <w:rPr>
                <w:rFonts w:ascii="Times New Roman" w:eastAsia="Times New Roman" w:hAnsi="Times New Roman" w:cs="Times New Roman"/>
                <w:lang w:eastAsia="ar-SA"/>
              </w:rPr>
              <w:t>darbu veikšanai.</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1AED" w:rsidRPr="004A1AED" w:rsidRDefault="004A1AED" w:rsidP="004A1AED">
            <w:pPr>
              <w:suppressAutoHyphens/>
              <w:spacing w:before="120" w:after="120"/>
              <w:rPr>
                <w:rFonts w:ascii="Times New Roman" w:eastAsia="Times New Roman" w:hAnsi="Times New Roman" w:cs="Times New Roman"/>
                <w:lang w:eastAsia="ar-SA"/>
              </w:rPr>
            </w:pPr>
            <w:r w:rsidRPr="004A1AED">
              <w:rPr>
                <w:rFonts w:ascii="Times New Roman" w:eastAsia="Times New Roman" w:hAnsi="Times New Roman" w:cs="Times New Roman"/>
              </w:rPr>
              <w:t>Informāciju par Latvijā reģistrētiem pretendentiem iepirkumu komisija pārbauda publiski pieejamās datu bāzēs.</w:t>
            </w:r>
          </w:p>
        </w:tc>
      </w:tr>
      <w:tr w:rsidR="004A1AED" w:rsidRPr="004A1AED" w:rsidTr="00A65FA4">
        <w:trPr>
          <w:cantSplit/>
          <w:trHeight w:val="527"/>
        </w:trPr>
        <w:tc>
          <w:tcPr>
            <w:tcW w:w="14614"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1AED" w:rsidRPr="004A1AED" w:rsidRDefault="004A1AED" w:rsidP="004A1AED">
            <w:pPr>
              <w:suppressAutoHyphens/>
              <w:spacing w:before="120" w:after="120"/>
              <w:rPr>
                <w:rFonts w:ascii="Times New Roman" w:eastAsia="Times New Roman" w:hAnsi="Times New Roman" w:cs="Times New Roman"/>
                <w:b/>
                <w:lang w:eastAsia="ar-SA"/>
              </w:rPr>
            </w:pPr>
            <w:r w:rsidRPr="004A1AED">
              <w:rPr>
                <w:rFonts w:ascii="Times New Roman" w:eastAsia="Times New Roman" w:hAnsi="Times New Roman" w:cs="Times New Roman"/>
                <w:b/>
                <w:lang w:eastAsia="ar-SA"/>
              </w:rPr>
              <w:t>Tehniskās un profesionālās spējas</w:t>
            </w:r>
          </w:p>
        </w:tc>
      </w:tr>
      <w:tr w:rsidR="004A1AED" w:rsidRPr="004A1AED" w:rsidTr="00A65FA4">
        <w:trPr>
          <w:cantSplit/>
          <w:trHeight w:val="992"/>
        </w:trPr>
        <w:tc>
          <w:tcPr>
            <w:tcW w:w="57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1AED" w:rsidRPr="004A1AED" w:rsidRDefault="004A1AED" w:rsidP="004A1AED">
            <w:pPr>
              <w:suppressAutoHyphens/>
              <w:spacing w:before="120" w:after="120"/>
              <w:rPr>
                <w:rFonts w:ascii="Times New Roman" w:eastAsia="Times New Roman" w:hAnsi="Times New Roman" w:cs="Times New Roman"/>
                <w:lang w:eastAsia="ar-SA"/>
              </w:rPr>
            </w:pPr>
            <w:r w:rsidRPr="004A1AED">
              <w:rPr>
                <w:rFonts w:ascii="Times New Roman" w:eastAsia="Times New Roman" w:hAnsi="Times New Roman" w:cs="Times New Roman"/>
                <w:lang w:eastAsia="ar-SA"/>
              </w:rPr>
              <w:t>4.1.4. Pretendentam pieejama nepieciešamā tehnika, lai nodrošinātu attiecīgajā iepirkuma daļā, par kuru iesniegts piedāvājums, paredzēto darbu izpildi.</w:t>
            </w:r>
          </w:p>
        </w:tc>
        <w:tc>
          <w:tcPr>
            <w:tcW w:w="288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1AED" w:rsidRPr="004A1AED" w:rsidRDefault="004A1AED" w:rsidP="00434068">
            <w:pPr>
              <w:suppressAutoHyphens/>
              <w:spacing w:before="120" w:after="120"/>
              <w:rPr>
                <w:rFonts w:ascii="Times New Roman" w:eastAsia="Times New Roman" w:hAnsi="Times New Roman" w:cs="Times New Roman"/>
                <w:lang w:eastAsia="ar-SA"/>
              </w:rPr>
            </w:pPr>
            <w:r w:rsidRPr="004A1AED">
              <w:rPr>
                <w:rFonts w:ascii="Times New Roman" w:eastAsia="Times New Roman" w:hAnsi="Times New Roman" w:cs="Times New Roman"/>
                <w:lang w:eastAsia="ar-SA"/>
              </w:rPr>
              <w:t>*</w:t>
            </w:r>
            <w:r w:rsidRPr="004A1AED">
              <w:t xml:space="preserve"> </w:t>
            </w:r>
            <w:r w:rsidRPr="004A1AED">
              <w:rPr>
                <w:rFonts w:ascii="Times New Roman" w:eastAsia="Times New Roman" w:hAnsi="Times New Roman" w:cs="Times New Roman"/>
                <w:lang w:eastAsia="ar-SA"/>
              </w:rPr>
              <w:t xml:space="preserve">Pretendentam pieejamās (īpašumā vai nomātas) tehnikas vienību (iekārtu un mehānismu) apraksts (saskaņā ar nolikuma </w:t>
            </w:r>
            <w:r w:rsidR="00434068">
              <w:rPr>
                <w:rFonts w:ascii="Times New Roman" w:eastAsia="Times New Roman" w:hAnsi="Times New Roman" w:cs="Times New Roman"/>
                <w:lang w:eastAsia="ar-SA"/>
              </w:rPr>
              <w:t>6</w:t>
            </w:r>
            <w:r w:rsidRPr="004A1AED">
              <w:rPr>
                <w:rFonts w:ascii="Times New Roman" w:eastAsia="Times New Roman" w:hAnsi="Times New Roman" w:cs="Times New Roman"/>
                <w:lang w:eastAsia="ar-SA"/>
              </w:rPr>
              <w:t>.pielikumu)</w:t>
            </w:r>
          </w:p>
        </w:tc>
        <w:tc>
          <w:tcPr>
            <w:tcW w:w="59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A1AED" w:rsidRPr="004A1AED" w:rsidRDefault="004A1AED" w:rsidP="004A1AED">
            <w:pPr>
              <w:suppressAutoHyphens/>
              <w:spacing w:before="120" w:after="120"/>
              <w:rPr>
                <w:rFonts w:ascii="Times New Roman" w:eastAsia="Times New Roman" w:hAnsi="Times New Roman" w:cs="Times New Roman"/>
                <w:lang w:eastAsia="ar-SA"/>
              </w:rPr>
            </w:pPr>
          </w:p>
        </w:tc>
      </w:tr>
    </w:tbl>
    <w:p w:rsidR="004A1AED" w:rsidRPr="004A1AED" w:rsidRDefault="004A1AED" w:rsidP="004A1AED">
      <w:pPr>
        <w:widowControl w:val="0"/>
        <w:numPr>
          <w:ilvl w:val="2"/>
          <w:numId w:val="0"/>
        </w:numPr>
        <w:suppressAutoHyphens/>
        <w:spacing w:before="120"/>
        <w:jc w:val="center"/>
        <w:outlineLvl w:val="2"/>
        <w:rPr>
          <w:rFonts w:ascii="Times New Roman" w:eastAsia="Times New Roman" w:hAnsi="Times New Roman" w:cs="Times New Roman"/>
          <w:b/>
          <w:sz w:val="24"/>
          <w:szCs w:val="28"/>
          <w:u w:val="single"/>
          <w:lang w:eastAsia="ar-SA"/>
        </w:rPr>
        <w:sectPr w:rsidR="004A1AED" w:rsidRPr="004A1AED" w:rsidSect="00A65FA4">
          <w:pgSz w:w="16838" w:h="11906" w:orient="landscape" w:code="9"/>
          <w:pgMar w:top="1134" w:right="1134" w:bottom="1134" w:left="1701" w:header="709" w:footer="709" w:gutter="0"/>
          <w:cols w:space="708"/>
          <w:titlePg/>
          <w:docGrid w:linePitch="360"/>
        </w:sectPr>
      </w:pPr>
    </w:p>
    <w:p w:rsidR="004A1AED" w:rsidRPr="004A1AED" w:rsidRDefault="004A1AED" w:rsidP="004A1AED">
      <w:pPr>
        <w:spacing w:before="120"/>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lastRenderedPageBreak/>
        <w:t>4.2. Šī nolikuma 4.1.punktā noteiktās prasības attiecināmas uz:</w:t>
      </w:r>
    </w:p>
    <w:p w:rsidR="004A1AED" w:rsidRPr="004A1AED" w:rsidRDefault="004A1AED" w:rsidP="004A1AED">
      <w:pPr>
        <w:spacing w:before="120"/>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4.2.1. pretendenta norādīto apakšuzņēmēju, kura sniedzamo pakalpojumu vērtība ir `</w:t>
      </w:r>
      <w:r w:rsidRPr="004A1AED">
        <w:rPr>
          <w:rFonts w:ascii="Times New Roman" w:eastAsia="Times New Roman" w:hAnsi="Times New Roman" w:cs="Times New Roman"/>
          <w:sz w:val="24"/>
          <w:szCs w:val="24"/>
        </w:rPr>
        <w:tab/>
        <w:t>vismaz 20 procenti no kopējās iepirkuma līguma vērtības;</w:t>
      </w:r>
    </w:p>
    <w:p w:rsidR="004A1AED" w:rsidRPr="004A1AED" w:rsidRDefault="004A1AED" w:rsidP="004A1AED">
      <w:pPr>
        <w:spacing w:before="120"/>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4.2.2. personālsabiedrības biedru, ja pretendents ir personālsabiedrība;</w:t>
      </w:r>
    </w:p>
    <w:p w:rsidR="004A1AED" w:rsidRPr="004A1AED" w:rsidRDefault="004A1AED" w:rsidP="004A1AED">
      <w:pPr>
        <w:spacing w:before="120"/>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 xml:space="preserve">4.2.3. pretendenta norādīto personu, uz kura iespējām pretendents balstās, lai apliecinātu, ka tā kvalifikācija atbilst šī iepirkuma nolikumā noteiktajām prasībām. </w:t>
      </w:r>
    </w:p>
    <w:p w:rsidR="004A1AED" w:rsidRPr="004A1AED" w:rsidRDefault="004A1AED" w:rsidP="004A1AED">
      <w:pPr>
        <w:spacing w:before="120"/>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 xml:space="preserve">4.3. Pretendentam piedāvājumā jāiesniedz šī nolikuma 4.2.punktā noteikto personu parakstīti apliecinājumi saskaņā ar nolikuma </w:t>
      </w:r>
      <w:r w:rsidR="00434068">
        <w:rPr>
          <w:rFonts w:ascii="Times New Roman" w:eastAsia="Times New Roman" w:hAnsi="Times New Roman" w:cs="Times New Roman"/>
          <w:sz w:val="24"/>
          <w:szCs w:val="24"/>
        </w:rPr>
        <w:t>5</w:t>
      </w:r>
      <w:r w:rsidRPr="004A1AED">
        <w:rPr>
          <w:rFonts w:ascii="Times New Roman" w:eastAsia="Times New Roman" w:hAnsi="Times New Roman" w:cs="Times New Roman"/>
          <w:sz w:val="24"/>
          <w:szCs w:val="24"/>
        </w:rPr>
        <w:t xml:space="preserve">.pielikumu. </w:t>
      </w:r>
    </w:p>
    <w:p w:rsidR="004A1AED" w:rsidRPr="004A1AED" w:rsidRDefault="004A1AED" w:rsidP="004A1AED">
      <w:pPr>
        <w:spacing w:before="120"/>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 xml:space="preserve">4.4. Ja Pretendents vai pretendenta apakšuzņēmējs nav iesniedzis kaut vienu no uz viņu attiecināmiem nolikuma 4.1.punktā minētajiem dokumentiem, Pretendenta piedāvājums tiek izslēgts no turpmākās vērtēšanas. </w:t>
      </w:r>
    </w:p>
    <w:p w:rsidR="004A1AED" w:rsidRPr="004A1AED" w:rsidRDefault="004A1AED" w:rsidP="004A1AED">
      <w:pPr>
        <w:spacing w:before="120"/>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4.5. Pretendenti, kuri snieguši nepatiesu informāciju vai nav to snieguši vispār, vai arī sniegtā informācija neapliecina pretendenta atbilstību iepirkuma nolikumā izvirzītajām prasībām, tiek izslēgti no tālākas vērtēšanas.</w:t>
      </w:r>
    </w:p>
    <w:p w:rsidR="004A1AED" w:rsidRPr="004A1AED" w:rsidRDefault="004A1AED" w:rsidP="004A1AED">
      <w:pPr>
        <w:spacing w:before="120"/>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4.6. Ja pasūtītājs publiskās datubāzēs nevar iegūt informāciju par Pretendenta atbilstību 4.1.1. un 4.1.2.punktā minētajiem faktiem, Pasūtītājs pieprasa izziņas tikai tam pretendentam, kuram būtu piešķiramas līguma slēgšanas tiesības. Izziņas iesniedzamas arī par 4.2.punktā minētajām personām.</w:t>
      </w:r>
    </w:p>
    <w:p w:rsidR="004A1AED" w:rsidRPr="004A1AED" w:rsidRDefault="004A1AED" w:rsidP="004A1AED">
      <w:pPr>
        <w:spacing w:before="120"/>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4.7. Pretendentam, kuram būtu piešķiramas līguma slēgšanas tiesības, prasītās izziņas jāiesniedz Pasūtītājam 10 (desmit) darba dienu laikā.</w:t>
      </w:r>
    </w:p>
    <w:p w:rsidR="004A1AED" w:rsidRPr="004A1AED" w:rsidRDefault="004A1AED" w:rsidP="004A1AED">
      <w:pPr>
        <w:spacing w:before="120"/>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4.8. Izziņas un citus dokumentus, kurus izsniedz kompetentās institūcijas, Pasūtītājs pieņem un atzīst, ja tie izdoti ne agrāk kā vienu mēnesi pirms to iesniegšanas dienas.</w:t>
      </w:r>
    </w:p>
    <w:p w:rsidR="004A1AED" w:rsidRPr="004A1AED" w:rsidRDefault="004A1AED" w:rsidP="004A1AED">
      <w:pPr>
        <w:spacing w:before="120"/>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4.9. Ja attiecīgais Pretendents 4.7.punktā minētajā termiņā neiesniedz prasītās izziņas, Pasūtītājs to izslēdz no tālākas dalības iepirkumā un nosaka nākamo pretendentu, kuram būtu piešķiramas līguma slēgšanas tiesības atbilstoši šī nolikuma 5.3.5.punktā noteiktajai kārtībai.</w:t>
      </w:r>
    </w:p>
    <w:p w:rsidR="004A1AED" w:rsidRPr="004A1AED" w:rsidRDefault="004A1AED" w:rsidP="004A1AED">
      <w:pPr>
        <w:spacing w:before="120"/>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4.10. Ja saskaņā ar šo nolikumu Piedāvājuma dokumenti jāsagatavo saskaņā ar pielikumos pievienotajām formām, tad tie iesniedzami atbilstoši šīm formām un saturam. Gadījumos, ja piedāvājumā iesniegti dokumenti, neizmantojot dotās formas, tiek vērtēts, vai tajos sniegta visa pievienotajās formās prasītā informācija.</w:t>
      </w:r>
    </w:p>
    <w:p w:rsidR="004A1AED" w:rsidRPr="004A1AED" w:rsidRDefault="004A1AED" w:rsidP="004A1AED">
      <w:pPr>
        <w:keepNext/>
        <w:widowControl w:val="0"/>
        <w:suppressAutoHyphens/>
        <w:autoSpaceDE w:val="0"/>
        <w:autoSpaceDN w:val="0"/>
        <w:jc w:val="center"/>
        <w:outlineLvl w:val="0"/>
        <w:rPr>
          <w:rFonts w:ascii="Times New Roman" w:eastAsia="Calibri" w:hAnsi="Times New Roman" w:cs="Times New Roman"/>
          <w:b/>
          <w:bCs/>
          <w:sz w:val="24"/>
          <w:szCs w:val="28"/>
          <w:u w:val="single"/>
          <w:lang w:eastAsia="ar-SA"/>
        </w:rPr>
      </w:pPr>
    </w:p>
    <w:p w:rsidR="004A1AED" w:rsidRPr="004A1AED" w:rsidRDefault="004A1AED" w:rsidP="004A1AED">
      <w:pPr>
        <w:keepNext/>
        <w:widowControl w:val="0"/>
        <w:suppressAutoHyphens/>
        <w:autoSpaceDE w:val="0"/>
        <w:autoSpaceDN w:val="0"/>
        <w:jc w:val="center"/>
        <w:outlineLvl w:val="0"/>
        <w:rPr>
          <w:rFonts w:ascii="Times New Roman" w:eastAsia="Calibri" w:hAnsi="Times New Roman" w:cs="Times New Roman"/>
          <w:b/>
          <w:bCs/>
          <w:sz w:val="28"/>
          <w:szCs w:val="28"/>
          <w:u w:val="single"/>
          <w:lang w:eastAsia="ar-SA"/>
        </w:rPr>
      </w:pPr>
      <w:bookmarkStart w:id="6" w:name="_Toc189451329"/>
      <w:r w:rsidRPr="004A1AED">
        <w:rPr>
          <w:rFonts w:ascii="Times New Roman" w:eastAsia="Calibri" w:hAnsi="Times New Roman" w:cs="Times New Roman"/>
          <w:b/>
          <w:bCs/>
          <w:sz w:val="28"/>
          <w:szCs w:val="28"/>
          <w:u w:val="single"/>
          <w:lang w:eastAsia="ar-SA"/>
        </w:rPr>
        <w:t>5. Piedāvājumu vērtēšana</w:t>
      </w:r>
      <w:bookmarkEnd w:id="6"/>
    </w:p>
    <w:p w:rsidR="004A1AED" w:rsidRPr="004A1AED" w:rsidRDefault="004A1AED" w:rsidP="004A1AED">
      <w:pPr>
        <w:numPr>
          <w:ilvl w:val="2"/>
          <w:numId w:val="0"/>
        </w:numPr>
        <w:tabs>
          <w:tab w:val="num" w:pos="1800"/>
        </w:tabs>
        <w:suppressAutoHyphens/>
        <w:jc w:val="both"/>
        <w:rPr>
          <w:rFonts w:ascii="Times New Roman" w:eastAsia="Calibri" w:hAnsi="Times New Roman" w:cs="Times New Roman"/>
          <w:bCs/>
          <w:lang w:eastAsia="ar-SA"/>
        </w:rPr>
      </w:pPr>
    </w:p>
    <w:p w:rsidR="004A1AED" w:rsidRPr="004A1AED" w:rsidRDefault="004A1AED" w:rsidP="004A1AED">
      <w:pPr>
        <w:numPr>
          <w:ilvl w:val="2"/>
          <w:numId w:val="0"/>
        </w:numPr>
        <w:tabs>
          <w:tab w:val="num" w:pos="1800"/>
        </w:tabs>
        <w:suppressAutoHyphens/>
        <w:jc w:val="both"/>
        <w:rPr>
          <w:rFonts w:ascii="Times New Roman" w:eastAsia="Calibri" w:hAnsi="Times New Roman" w:cs="Times New Roman"/>
          <w:bCs/>
          <w:color w:val="000000"/>
          <w:sz w:val="24"/>
          <w:szCs w:val="20"/>
          <w:lang w:eastAsia="ar-SA"/>
        </w:rPr>
      </w:pPr>
      <w:r w:rsidRPr="004A1AED">
        <w:rPr>
          <w:rFonts w:ascii="Times New Roman" w:eastAsia="Calibri" w:hAnsi="Times New Roman" w:cs="Times New Roman"/>
          <w:bCs/>
          <w:sz w:val="24"/>
          <w:szCs w:val="20"/>
          <w:lang w:eastAsia="ar-SA"/>
        </w:rPr>
        <w:t xml:space="preserve">5.1. </w:t>
      </w:r>
      <w:r w:rsidRPr="004A1AED">
        <w:rPr>
          <w:rFonts w:ascii="Times New Roman" w:eastAsia="Calibri" w:hAnsi="Times New Roman" w:cs="Times New Roman"/>
          <w:bCs/>
          <w:color w:val="000000"/>
          <w:sz w:val="24"/>
          <w:szCs w:val="20"/>
          <w:u w:val="single"/>
          <w:lang w:eastAsia="ar-SA"/>
        </w:rPr>
        <w:t>Piedāvājumu atvēršanu, noformējuma pārbaudi un vērtēšanu iepirkuma komisija veic slēgtā sēdē.</w:t>
      </w:r>
    </w:p>
    <w:p w:rsidR="004A1AED" w:rsidRPr="004A1AED" w:rsidRDefault="004A1AED" w:rsidP="004A1AED">
      <w:pPr>
        <w:suppressAutoHyphens/>
        <w:spacing w:before="120"/>
        <w:jc w:val="both"/>
        <w:rPr>
          <w:rFonts w:ascii="Times New Roman" w:eastAsia="Calibri" w:hAnsi="Times New Roman" w:cs="Times New Roman"/>
          <w:sz w:val="24"/>
          <w:szCs w:val="20"/>
          <w:lang w:eastAsia="ar-SA"/>
        </w:rPr>
      </w:pPr>
      <w:r w:rsidRPr="004A1AED">
        <w:rPr>
          <w:rFonts w:ascii="Times New Roman" w:eastAsia="Calibri" w:hAnsi="Times New Roman" w:cs="Times New Roman"/>
          <w:sz w:val="24"/>
          <w:szCs w:val="20"/>
          <w:lang w:eastAsia="ar-SA"/>
        </w:rPr>
        <w:t>5.2. Piedāvājumi, kas iesniegti pēc šā nolikuma 1.5.1.punktā minētā termiņa, netiks vērtēti. Tie neatvērti tiks atdoti vai nosūtīti atpakaļ Pretendentam.</w:t>
      </w:r>
    </w:p>
    <w:p w:rsidR="004A1AED" w:rsidRPr="004A1AED" w:rsidRDefault="004A1AED" w:rsidP="004A1AED">
      <w:pPr>
        <w:suppressAutoHyphens/>
        <w:spacing w:before="120"/>
        <w:jc w:val="both"/>
        <w:rPr>
          <w:rFonts w:ascii="Times New Roman" w:eastAsia="Calibri" w:hAnsi="Times New Roman" w:cs="Times New Roman"/>
          <w:sz w:val="24"/>
          <w:szCs w:val="20"/>
          <w:lang w:eastAsia="ar-SA"/>
        </w:rPr>
      </w:pPr>
      <w:r w:rsidRPr="004A1AED">
        <w:rPr>
          <w:rFonts w:ascii="Times New Roman" w:eastAsia="Calibri" w:hAnsi="Times New Roman" w:cs="Times New Roman"/>
          <w:sz w:val="24"/>
          <w:szCs w:val="20"/>
          <w:lang w:eastAsia="ar-SA"/>
        </w:rPr>
        <w:t>5.3. Iepirkuma komisija:</w:t>
      </w:r>
    </w:p>
    <w:p w:rsidR="004A1AED" w:rsidRPr="004A1AED" w:rsidRDefault="004A1AED" w:rsidP="004A1AED">
      <w:pPr>
        <w:suppressAutoHyphens/>
        <w:spacing w:before="120"/>
        <w:jc w:val="both"/>
        <w:rPr>
          <w:rFonts w:ascii="Times New Roman" w:eastAsia="Calibri" w:hAnsi="Times New Roman" w:cs="Times New Roman"/>
          <w:sz w:val="24"/>
          <w:szCs w:val="20"/>
          <w:lang w:eastAsia="ar-SA"/>
        </w:rPr>
      </w:pPr>
      <w:r w:rsidRPr="004A1AED">
        <w:rPr>
          <w:rFonts w:ascii="Times New Roman" w:eastAsia="Calibri" w:hAnsi="Times New Roman" w:cs="Times New Roman"/>
          <w:sz w:val="24"/>
          <w:szCs w:val="20"/>
          <w:lang w:eastAsia="ar-SA"/>
        </w:rPr>
        <w:t xml:space="preserve">5.3.1. Vispirms pārbauda piedāvājumu atbilstību šī nolikuma 3.punktā (izņemot 3.7. - 3.9.punktā) minētajām prasībām (prasības piedāvājumu noformēšanai). </w:t>
      </w:r>
      <w:r w:rsidRPr="004A1AED">
        <w:rPr>
          <w:rFonts w:ascii="Times New Roman" w:eastAsia="Calibri" w:hAnsi="Times New Roman" w:cs="Times New Roman"/>
          <w:sz w:val="24"/>
          <w:szCs w:val="24"/>
        </w:rPr>
        <w:t>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ir lemj par tālāku piedāvājuma vērtēšanu vai izslēgšanu no tālākas vērtēšanas.</w:t>
      </w:r>
    </w:p>
    <w:p w:rsidR="004A1AED" w:rsidRPr="004A1AED" w:rsidRDefault="004A1AED" w:rsidP="004A1AED">
      <w:pPr>
        <w:suppressAutoHyphens/>
        <w:spacing w:before="120"/>
        <w:jc w:val="both"/>
        <w:rPr>
          <w:rFonts w:ascii="Times New Roman" w:eastAsia="Calibri" w:hAnsi="Times New Roman" w:cs="Times New Roman"/>
          <w:sz w:val="24"/>
          <w:szCs w:val="20"/>
          <w:lang w:eastAsia="ar-SA"/>
        </w:rPr>
      </w:pPr>
      <w:r w:rsidRPr="004A1AED">
        <w:rPr>
          <w:rFonts w:ascii="Times New Roman" w:eastAsia="Times New Roman" w:hAnsi="Times New Roman" w:cs="Times New Roman"/>
          <w:sz w:val="24"/>
          <w:szCs w:val="24"/>
        </w:rPr>
        <w:t xml:space="preserve">5.3.2. Pārbauda piedāvājumu atbilstību šī nolikuma 4.punktā minētajām prasībām (pretendentu atlases dokumenti). </w:t>
      </w:r>
      <w:r w:rsidRPr="004A1AED">
        <w:rPr>
          <w:rFonts w:ascii="Times New Roman" w:eastAsia="Calibri" w:hAnsi="Times New Roman" w:cs="Times New Roman"/>
          <w:sz w:val="24"/>
          <w:szCs w:val="24"/>
        </w:rPr>
        <w:t xml:space="preserve">Par atbilstošiem tiek uzskatīti tikai tie piedāvājumi, kuros ir iesniegti visi </w:t>
      </w:r>
      <w:r w:rsidRPr="004A1AED">
        <w:rPr>
          <w:rFonts w:ascii="Times New Roman" w:eastAsia="Calibri" w:hAnsi="Times New Roman" w:cs="Times New Roman"/>
          <w:sz w:val="24"/>
          <w:szCs w:val="24"/>
        </w:rPr>
        <w:lastRenderedPageBreak/>
        <w:t>dokumenti un tajos sniegta visa prasītā informācija, kā arī sniegtā informācija apliecina pretendenta atbilstību izvirzītajām kvalifikācijas prasībām. Piedāvājumi, kuros nav iesniegti visi 4.punktā minētie dokumenti vai nav norādīta visa prasītā informācija, vai arī ja sniegtā informācija neatbilst pretendentiem izvirzītajām prasībām, tiek noraidīti un tālāk netiek vērtēti.</w:t>
      </w:r>
    </w:p>
    <w:p w:rsidR="004A1AED" w:rsidRPr="004A1AED" w:rsidRDefault="004A1AED" w:rsidP="004A1AED">
      <w:pPr>
        <w:suppressAutoHyphens/>
        <w:spacing w:before="120"/>
        <w:jc w:val="both"/>
        <w:rPr>
          <w:rFonts w:ascii="Times New Roman" w:eastAsia="Times New Roman" w:hAnsi="Times New Roman" w:cs="Times New Roman"/>
          <w:sz w:val="24"/>
          <w:szCs w:val="24"/>
        </w:rPr>
      </w:pPr>
      <w:r w:rsidRPr="004A1AED">
        <w:rPr>
          <w:rFonts w:ascii="Times New Roman" w:eastAsia="Calibri" w:hAnsi="Times New Roman" w:cs="Times New Roman"/>
          <w:sz w:val="24"/>
          <w:szCs w:val="20"/>
          <w:lang w:eastAsia="ar-SA"/>
        </w:rPr>
        <w:t xml:space="preserve">5.3.3. </w:t>
      </w:r>
      <w:r w:rsidRPr="004A1AED">
        <w:rPr>
          <w:rFonts w:ascii="Times New Roman" w:eastAsia="Times New Roman" w:hAnsi="Times New Roman" w:cs="Times New Roman"/>
          <w:sz w:val="24"/>
          <w:szCs w:val="24"/>
        </w:rPr>
        <w:t>Pirms cenu salīdzināšanas pārbauda, vai piedāvājumā nav aritmētisku kļūdu. Ja šādas kļūdas konstatē, tad tās tiek izlabotas. Par kļūdu labojumu un laboto piedāvājuma summu iepirkuma komisija paziņo Pretendentam, kura pieļautās kļūdas labotas. Vērtējot finanšu piedāvājumu, iepirkuma komisija ņem vērā labojumus.</w:t>
      </w:r>
    </w:p>
    <w:p w:rsidR="004A1AED" w:rsidRPr="004A1AED" w:rsidRDefault="004A1AED" w:rsidP="004A1AED">
      <w:pPr>
        <w:spacing w:before="120"/>
        <w:jc w:val="both"/>
        <w:rPr>
          <w:rFonts w:ascii="Times New Roman" w:eastAsia="Calibri" w:hAnsi="Times New Roman" w:cs="Times New Roman"/>
          <w:sz w:val="24"/>
          <w:szCs w:val="24"/>
        </w:rPr>
      </w:pPr>
      <w:r w:rsidRPr="004A1AED">
        <w:rPr>
          <w:rFonts w:ascii="Times New Roman" w:eastAsia="Calibri" w:hAnsi="Times New Roman" w:cs="Times New Roman"/>
          <w:sz w:val="24"/>
          <w:szCs w:val="24"/>
        </w:rPr>
        <w:t>5.3.4. Nosaka pretendentu, kuram būtu piešķiramas līguma slēgšanas tiesības, izvēloties no piedāvājumiem, kas atbilst visām nolikumā izvirzītajām prasībām, piedāvājumu ar viszemāko piedāvāto līgumcenu katrā iepirkuma daļā, un pieprasa nepieciešamības gadījumā šim (-</w:t>
      </w:r>
      <w:proofErr w:type="spellStart"/>
      <w:r w:rsidRPr="004A1AED">
        <w:rPr>
          <w:rFonts w:ascii="Times New Roman" w:eastAsia="Calibri" w:hAnsi="Times New Roman" w:cs="Times New Roman"/>
          <w:sz w:val="24"/>
          <w:szCs w:val="24"/>
        </w:rPr>
        <w:t>iem</w:t>
      </w:r>
      <w:proofErr w:type="spellEnd"/>
      <w:r w:rsidRPr="004A1AED">
        <w:rPr>
          <w:rFonts w:ascii="Times New Roman" w:eastAsia="Calibri" w:hAnsi="Times New Roman" w:cs="Times New Roman"/>
          <w:sz w:val="24"/>
          <w:szCs w:val="24"/>
        </w:rPr>
        <w:t>) pretendentam (-</w:t>
      </w:r>
      <w:proofErr w:type="spellStart"/>
      <w:r w:rsidRPr="004A1AED">
        <w:rPr>
          <w:rFonts w:ascii="Times New Roman" w:eastAsia="Calibri" w:hAnsi="Times New Roman" w:cs="Times New Roman"/>
          <w:sz w:val="24"/>
          <w:szCs w:val="24"/>
        </w:rPr>
        <w:t>iem</w:t>
      </w:r>
      <w:proofErr w:type="spellEnd"/>
      <w:r w:rsidRPr="004A1AED">
        <w:rPr>
          <w:rFonts w:ascii="Times New Roman" w:eastAsia="Calibri" w:hAnsi="Times New Roman" w:cs="Times New Roman"/>
          <w:sz w:val="24"/>
          <w:szCs w:val="24"/>
        </w:rPr>
        <w:t>) iesniegt šī nolikuma 4.1.1. un 4.1.2.punktā minētās izziņas.</w:t>
      </w:r>
    </w:p>
    <w:p w:rsidR="004A1AED" w:rsidRPr="004A1AED" w:rsidRDefault="004A1AED" w:rsidP="004A1AED">
      <w:pPr>
        <w:suppressAutoHyphens/>
        <w:spacing w:before="120"/>
        <w:jc w:val="both"/>
        <w:rPr>
          <w:rFonts w:ascii="Times New Roman" w:eastAsia="Calibri" w:hAnsi="Times New Roman" w:cs="Times New Roman"/>
          <w:sz w:val="24"/>
          <w:szCs w:val="20"/>
          <w:lang w:eastAsia="ar-SA"/>
        </w:rPr>
      </w:pPr>
      <w:r w:rsidRPr="004A1AED">
        <w:rPr>
          <w:rFonts w:ascii="Times New Roman" w:eastAsia="Calibri" w:hAnsi="Times New Roman" w:cs="Times New Roman"/>
          <w:sz w:val="24"/>
          <w:szCs w:val="24"/>
        </w:rPr>
        <w:t>5.3.5. Pēc 5.3.4.punktā minēto izziņu saņemšanas izvērtē to atbilstību nolikumā norādītajām prasībām un pieņem lēmumu par līguma slēgšanu ar pretendentu (-</w:t>
      </w:r>
      <w:proofErr w:type="spellStart"/>
      <w:r w:rsidRPr="004A1AED">
        <w:rPr>
          <w:rFonts w:ascii="Times New Roman" w:eastAsia="Calibri" w:hAnsi="Times New Roman" w:cs="Times New Roman"/>
          <w:sz w:val="24"/>
          <w:szCs w:val="24"/>
        </w:rPr>
        <w:t>iem</w:t>
      </w:r>
      <w:proofErr w:type="spellEnd"/>
      <w:r w:rsidRPr="004A1AED">
        <w:rPr>
          <w:rFonts w:ascii="Times New Roman" w:eastAsia="Calibri" w:hAnsi="Times New Roman" w:cs="Times New Roman"/>
          <w:sz w:val="24"/>
          <w:szCs w:val="24"/>
        </w:rPr>
        <w:t xml:space="preserve">), kura (-u) piedāvājums atbilst visām nolikumā izvirzītajām prasībām un ir ar viszemāko piedāvāto līgumcenu katrā iepirkuma daļā, vai nosaka nākamo pretendentu, kuram būtu piešķiramas līguma slēgšanas tiesības, </w:t>
      </w:r>
      <w:proofErr w:type="spellStart"/>
      <w:r w:rsidRPr="004A1AED">
        <w:rPr>
          <w:rFonts w:ascii="Times New Roman" w:eastAsia="Calibri" w:hAnsi="Times New Roman" w:cs="Times New Roman"/>
          <w:sz w:val="24"/>
          <w:szCs w:val="24"/>
        </w:rPr>
        <w:t>t.i</w:t>
      </w:r>
      <w:proofErr w:type="spellEnd"/>
      <w:r w:rsidRPr="004A1AED">
        <w:rPr>
          <w:rFonts w:ascii="Times New Roman" w:eastAsia="Calibri" w:hAnsi="Times New Roman" w:cs="Times New Roman"/>
          <w:sz w:val="24"/>
          <w:szCs w:val="24"/>
        </w:rPr>
        <w:t>., pretendents, kura piedāvājums atbilst visām nolikumā minētajām prasībām un ir ar nākamo zemāko piedāvāto līgumcenu attiecīgajā iepirkuma daļā.</w:t>
      </w:r>
    </w:p>
    <w:p w:rsidR="004A1AED" w:rsidRPr="004A1AED" w:rsidRDefault="004A1AED" w:rsidP="004A1AED">
      <w:pPr>
        <w:suppressAutoHyphens/>
        <w:spacing w:before="120"/>
        <w:jc w:val="both"/>
        <w:rPr>
          <w:rFonts w:ascii="Times New Roman" w:eastAsia="Calibri" w:hAnsi="Times New Roman" w:cs="Times New Roman"/>
          <w:sz w:val="24"/>
          <w:szCs w:val="20"/>
          <w:lang w:eastAsia="ar-SA"/>
        </w:rPr>
      </w:pPr>
    </w:p>
    <w:p w:rsidR="004A1AED" w:rsidRPr="004A1AED" w:rsidRDefault="004A1AED" w:rsidP="004A1AED">
      <w:pPr>
        <w:suppressAutoHyphens/>
        <w:jc w:val="center"/>
        <w:outlineLvl w:val="0"/>
        <w:rPr>
          <w:rFonts w:ascii="Times New Roman" w:eastAsia="Calibri" w:hAnsi="Times New Roman" w:cs="Times New Roman"/>
          <w:b/>
          <w:bCs/>
          <w:sz w:val="28"/>
          <w:szCs w:val="28"/>
          <w:u w:val="single"/>
          <w:lang w:eastAsia="ar-SA"/>
        </w:rPr>
      </w:pPr>
      <w:r w:rsidRPr="004A1AED">
        <w:rPr>
          <w:rFonts w:ascii="Times New Roman" w:eastAsia="Calibri" w:hAnsi="Times New Roman" w:cs="Times New Roman"/>
          <w:b/>
          <w:bCs/>
          <w:sz w:val="28"/>
          <w:szCs w:val="28"/>
          <w:u w:val="single"/>
          <w:lang w:eastAsia="ar-SA"/>
        </w:rPr>
        <w:t>6. Lēmuma izziņošana un līguma slēgšana</w:t>
      </w:r>
    </w:p>
    <w:p w:rsidR="004A1AED" w:rsidRPr="004A1AED" w:rsidRDefault="004A1AED" w:rsidP="004A1AED">
      <w:pPr>
        <w:widowControl w:val="0"/>
        <w:numPr>
          <w:ilvl w:val="1"/>
          <w:numId w:val="0"/>
        </w:numPr>
        <w:autoSpaceDE w:val="0"/>
        <w:autoSpaceDN w:val="0"/>
        <w:spacing w:before="120"/>
        <w:jc w:val="both"/>
        <w:outlineLvl w:val="1"/>
        <w:rPr>
          <w:rFonts w:ascii="Times New Roman" w:eastAsia="Times New Roman" w:hAnsi="Times New Roman" w:cs="Times New Roman"/>
          <w:bCs/>
          <w:iCs/>
          <w:color w:val="000000"/>
          <w:sz w:val="24"/>
          <w:szCs w:val="24"/>
        </w:rPr>
      </w:pPr>
      <w:r w:rsidRPr="004A1AED">
        <w:rPr>
          <w:rFonts w:ascii="Times New Roman" w:eastAsia="Times New Roman" w:hAnsi="Times New Roman" w:cs="Times New Roman"/>
          <w:bCs/>
          <w:iCs/>
          <w:color w:val="000000"/>
          <w:sz w:val="24"/>
          <w:szCs w:val="24"/>
        </w:rPr>
        <w:t xml:space="preserve">6.1. Iepirkuma komisija pieņem lēmumu par līguma slēgšanu ar Pretendentu, kura piedāvājums atbilst nolikumā minētajām prasībām un ir ar viszemāko piedāvāto līgumcenu atbilstoši šī nolikuma 5.3.5.punktā minētajai kārtībai. </w:t>
      </w:r>
    </w:p>
    <w:p w:rsidR="004A1AED" w:rsidRPr="004A1AED" w:rsidRDefault="004A1AED" w:rsidP="004A1AED">
      <w:pPr>
        <w:widowControl w:val="0"/>
        <w:numPr>
          <w:ilvl w:val="1"/>
          <w:numId w:val="0"/>
        </w:numPr>
        <w:autoSpaceDE w:val="0"/>
        <w:autoSpaceDN w:val="0"/>
        <w:spacing w:before="120"/>
        <w:jc w:val="both"/>
        <w:outlineLvl w:val="1"/>
        <w:rPr>
          <w:rFonts w:ascii="Times New Roman" w:eastAsia="Times New Roman" w:hAnsi="Times New Roman" w:cs="Times New Roman"/>
          <w:bCs/>
          <w:iCs/>
          <w:color w:val="000000"/>
          <w:sz w:val="24"/>
          <w:szCs w:val="24"/>
        </w:rPr>
      </w:pPr>
      <w:r w:rsidRPr="004A1AED">
        <w:rPr>
          <w:rFonts w:ascii="Times New Roman" w:eastAsia="Times New Roman" w:hAnsi="Times New Roman" w:cs="Times New Roman"/>
          <w:bCs/>
          <w:iCs/>
          <w:color w:val="000000"/>
          <w:sz w:val="24"/>
          <w:szCs w:val="24"/>
        </w:rPr>
        <w:t xml:space="preserve">6.2. </w:t>
      </w:r>
      <w:r w:rsidRPr="004A1AED">
        <w:rPr>
          <w:rFonts w:ascii="Times New Roman" w:eastAsia="Times New Roman" w:hAnsi="Times New Roman" w:cs="Times New Roman"/>
          <w:iCs/>
          <w:color w:val="000000"/>
          <w:sz w:val="24"/>
          <w:szCs w:val="24"/>
        </w:rPr>
        <w:t>Trīs darba dienu laikā pēc lēmuma pieņemšanas visi pretendenti tiek informēti par pieņemto lēmumu</w:t>
      </w:r>
      <w:r w:rsidRPr="004A1AED">
        <w:rPr>
          <w:rFonts w:ascii="Times New Roman" w:eastAsia="Times New Roman" w:hAnsi="Times New Roman" w:cs="Times New Roman"/>
          <w:bCs/>
          <w:iCs/>
          <w:color w:val="000000"/>
          <w:sz w:val="24"/>
          <w:szCs w:val="24"/>
        </w:rPr>
        <w:t xml:space="preserve">. </w:t>
      </w:r>
    </w:p>
    <w:p w:rsidR="004A1AED" w:rsidRPr="004A1AED" w:rsidRDefault="004A1AED" w:rsidP="004A1AED">
      <w:pPr>
        <w:suppressAutoHyphens/>
        <w:spacing w:before="120"/>
        <w:jc w:val="both"/>
        <w:rPr>
          <w:rFonts w:ascii="Times New Roman" w:eastAsia="Calibri" w:hAnsi="Times New Roman" w:cs="Times New Roman"/>
          <w:sz w:val="24"/>
          <w:szCs w:val="20"/>
          <w:lang w:eastAsia="ar-SA"/>
        </w:rPr>
      </w:pPr>
      <w:r w:rsidRPr="004A1AED">
        <w:rPr>
          <w:rFonts w:ascii="Times New Roman" w:eastAsia="Times New Roman" w:hAnsi="Times New Roman" w:cs="Times New Roman"/>
          <w:sz w:val="24"/>
          <w:szCs w:val="24"/>
        </w:rPr>
        <w:t>6.3. Pasūtītājs slēdz ar izraudzīto pretendentu līgumu (</w:t>
      </w:r>
      <w:r w:rsidR="00434068">
        <w:rPr>
          <w:rFonts w:ascii="Times New Roman" w:eastAsia="Times New Roman" w:hAnsi="Times New Roman" w:cs="Times New Roman"/>
          <w:sz w:val="24"/>
          <w:szCs w:val="24"/>
        </w:rPr>
        <w:t>7</w:t>
      </w:r>
      <w:r w:rsidRPr="004A1AED">
        <w:rPr>
          <w:rFonts w:ascii="Times New Roman" w:eastAsia="Times New Roman" w:hAnsi="Times New Roman" w:cs="Times New Roman"/>
          <w:sz w:val="24"/>
          <w:szCs w:val="24"/>
        </w:rPr>
        <w:t>.pielikums), pamatojoties uz pretendenta iesniegto piedāvājumu, un saskaņā ar šī nolikuma noteikumiem.</w:t>
      </w:r>
      <w:r w:rsidRPr="004A1AED">
        <w:rPr>
          <w:rFonts w:ascii="Times New Roman" w:eastAsia="Calibri" w:hAnsi="Times New Roman" w:cs="Times New Roman"/>
          <w:sz w:val="24"/>
          <w:szCs w:val="24"/>
        </w:rPr>
        <w:t xml:space="preserve"> Ja izraudzītais Pretendents ieguvis tiesības slēgt līgumu par vairākām iepirkuma daļām, ar viņu tiek slēgts viens līgums par attiecīgajām iepirkuma daļām, nevis par katru iepirkuma daļu atsevišķi.</w:t>
      </w:r>
    </w:p>
    <w:p w:rsidR="004A1AED" w:rsidRPr="004A1AED" w:rsidRDefault="004A1AED" w:rsidP="004A1AED">
      <w:pPr>
        <w:suppressAutoHyphens/>
        <w:spacing w:before="120"/>
        <w:jc w:val="both"/>
        <w:rPr>
          <w:rFonts w:ascii="Times New Roman" w:eastAsia="Calibri" w:hAnsi="Times New Roman" w:cs="Times New Roman"/>
          <w:sz w:val="24"/>
          <w:szCs w:val="20"/>
          <w:lang w:eastAsia="ar-SA"/>
        </w:rPr>
      </w:pPr>
    </w:p>
    <w:p w:rsidR="004A1AED" w:rsidRPr="004A1AED" w:rsidRDefault="004A1AED" w:rsidP="004A1AED">
      <w:pPr>
        <w:keepNext/>
        <w:widowControl w:val="0"/>
        <w:suppressAutoHyphens/>
        <w:autoSpaceDE w:val="0"/>
        <w:autoSpaceDN w:val="0"/>
        <w:jc w:val="center"/>
        <w:outlineLvl w:val="0"/>
        <w:rPr>
          <w:rFonts w:ascii="Times New Roman" w:eastAsia="Calibri" w:hAnsi="Times New Roman" w:cs="Times New Roman"/>
          <w:b/>
          <w:bCs/>
          <w:color w:val="FF6600"/>
          <w:sz w:val="28"/>
          <w:szCs w:val="28"/>
          <w:u w:val="single"/>
          <w:lang w:eastAsia="ar-SA"/>
        </w:rPr>
      </w:pPr>
      <w:bookmarkStart w:id="7" w:name="_Toc64201288"/>
      <w:bookmarkStart w:id="8" w:name="_Toc64201436"/>
      <w:bookmarkStart w:id="9" w:name="_Toc64201631"/>
      <w:bookmarkStart w:id="10" w:name="_Toc64264080"/>
      <w:bookmarkStart w:id="11" w:name="_Toc65454249"/>
      <w:bookmarkStart w:id="12" w:name="_Toc65862779"/>
      <w:bookmarkStart w:id="13" w:name="_Toc65956618"/>
      <w:bookmarkStart w:id="14" w:name="_Toc65967977"/>
      <w:bookmarkStart w:id="15" w:name="_Toc72766074"/>
      <w:bookmarkStart w:id="16" w:name="_Toc73116774"/>
      <w:bookmarkStart w:id="17" w:name="_Toc79552074"/>
      <w:bookmarkStart w:id="18" w:name="_Toc136396885"/>
      <w:bookmarkStart w:id="19" w:name="_Toc138148520"/>
      <w:bookmarkStart w:id="20" w:name="_Toc138229385"/>
      <w:bookmarkStart w:id="21" w:name="_Toc139357080"/>
      <w:r w:rsidRPr="004A1AED">
        <w:rPr>
          <w:rFonts w:ascii="Times New Roman" w:eastAsia="Calibri" w:hAnsi="Times New Roman" w:cs="Times New Roman"/>
          <w:b/>
          <w:bCs/>
          <w:sz w:val="28"/>
          <w:szCs w:val="28"/>
          <w:u w:val="single"/>
          <w:lang w:eastAsia="ar-SA"/>
        </w:rPr>
        <w:t>7. Pielikum</w:t>
      </w:r>
      <w:bookmarkEnd w:id="7"/>
      <w:bookmarkEnd w:id="8"/>
      <w:bookmarkEnd w:id="9"/>
      <w:bookmarkEnd w:id="10"/>
      <w:bookmarkEnd w:id="11"/>
      <w:bookmarkEnd w:id="12"/>
      <w:bookmarkEnd w:id="13"/>
      <w:bookmarkEnd w:id="14"/>
      <w:bookmarkEnd w:id="15"/>
      <w:bookmarkEnd w:id="16"/>
      <w:bookmarkEnd w:id="17"/>
      <w:bookmarkEnd w:id="18"/>
      <w:bookmarkEnd w:id="19"/>
      <w:bookmarkEnd w:id="20"/>
      <w:r w:rsidRPr="004A1AED">
        <w:rPr>
          <w:rFonts w:ascii="Times New Roman" w:eastAsia="Calibri" w:hAnsi="Times New Roman" w:cs="Times New Roman"/>
          <w:b/>
          <w:bCs/>
          <w:sz w:val="28"/>
          <w:szCs w:val="28"/>
          <w:u w:val="single"/>
          <w:lang w:eastAsia="ar-SA"/>
        </w:rPr>
        <w:t>u saraksts</w:t>
      </w:r>
      <w:bookmarkEnd w:id="21"/>
    </w:p>
    <w:p w:rsidR="004A1AED" w:rsidRPr="004A1AED" w:rsidRDefault="004A1AED" w:rsidP="004A1AED">
      <w:pPr>
        <w:suppressAutoHyphens/>
        <w:rPr>
          <w:rFonts w:ascii="Times New Roman" w:eastAsia="Calibri" w:hAnsi="Times New Roman" w:cs="Times New Roman"/>
          <w:sz w:val="20"/>
          <w:szCs w:val="20"/>
          <w:lang w:eastAsia="ar-SA"/>
        </w:rPr>
      </w:pPr>
    </w:p>
    <w:p w:rsidR="004A1AED" w:rsidRPr="004A1AED" w:rsidRDefault="004A1AED" w:rsidP="004A1AED">
      <w:pPr>
        <w:shd w:val="clear" w:color="auto" w:fill="FFFFFF"/>
        <w:suppressAutoHyphens/>
        <w:autoSpaceDE w:val="0"/>
        <w:autoSpaceDN w:val="0"/>
        <w:adjustRightInd w:val="0"/>
        <w:jc w:val="both"/>
        <w:rPr>
          <w:rFonts w:ascii="Times New Roman" w:eastAsia="Calibri" w:hAnsi="Times New Roman" w:cs="Times New Roman"/>
          <w:color w:val="000000"/>
          <w:sz w:val="24"/>
          <w:szCs w:val="20"/>
          <w:lang w:eastAsia="ar-SA"/>
        </w:rPr>
      </w:pPr>
      <w:r w:rsidRPr="004A1AED">
        <w:rPr>
          <w:rFonts w:ascii="Times New Roman" w:eastAsia="Calibri" w:hAnsi="Times New Roman" w:cs="Times New Roman"/>
          <w:color w:val="000000"/>
          <w:sz w:val="24"/>
          <w:szCs w:val="20"/>
          <w:lang w:eastAsia="ar-SA"/>
        </w:rPr>
        <w:t>Nolikumam ir pievienoti šādi pielikumi, kas ir nolikuma neatņemamas sastāvdaļas:</w:t>
      </w:r>
    </w:p>
    <w:p w:rsidR="004A1AED" w:rsidRPr="004A1AED" w:rsidRDefault="004A1AED" w:rsidP="004A1AED">
      <w:pPr>
        <w:shd w:val="clear" w:color="auto" w:fill="FFFFFF"/>
        <w:suppressAutoHyphens/>
        <w:autoSpaceDE w:val="0"/>
        <w:autoSpaceDN w:val="0"/>
        <w:adjustRightInd w:val="0"/>
        <w:jc w:val="both"/>
        <w:rPr>
          <w:rFonts w:ascii="Times New Roman" w:eastAsia="Calibri" w:hAnsi="Times New Roman" w:cs="Times New Roman"/>
          <w:color w:val="000000"/>
          <w:sz w:val="24"/>
          <w:szCs w:val="20"/>
          <w:lang w:eastAsia="ar-SA"/>
        </w:rPr>
      </w:pPr>
      <w:r w:rsidRPr="004A1AED">
        <w:rPr>
          <w:rFonts w:ascii="Times New Roman" w:eastAsia="Calibri" w:hAnsi="Times New Roman" w:cs="Times New Roman"/>
          <w:color w:val="000000"/>
          <w:sz w:val="24"/>
          <w:szCs w:val="20"/>
          <w:lang w:eastAsia="ar-SA"/>
        </w:rPr>
        <w:t xml:space="preserve">1.pielikums </w:t>
      </w:r>
      <w:r w:rsidRPr="004A1AED">
        <w:rPr>
          <w:rFonts w:ascii="Times New Roman" w:eastAsia="Calibri" w:hAnsi="Times New Roman" w:cs="Times New Roman"/>
          <w:color w:val="000000"/>
          <w:sz w:val="24"/>
          <w:szCs w:val="20"/>
          <w:lang w:eastAsia="ar-SA"/>
        </w:rPr>
        <w:tab/>
      </w:r>
      <w:r w:rsidRPr="004A1AED">
        <w:rPr>
          <w:rFonts w:ascii="Times New Roman" w:eastAsia="Calibri" w:hAnsi="Times New Roman" w:cs="Times New Roman"/>
          <w:color w:val="000000"/>
          <w:sz w:val="24"/>
          <w:szCs w:val="20"/>
          <w:lang w:eastAsia="ar-SA"/>
        </w:rPr>
        <w:tab/>
      </w:r>
      <w:r w:rsidRPr="004A1AED">
        <w:rPr>
          <w:rFonts w:ascii="Times New Roman" w:eastAsia="Calibri" w:hAnsi="Times New Roman" w:cs="Times New Roman"/>
          <w:color w:val="000000"/>
          <w:sz w:val="24"/>
          <w:szCs w:val="20"/>
          <w:lang w:eastAsia="ar-SA"/>
        </w:rPr>
        <w:tab/>
        <w:t>Finanšu piedāvājuma forma iepirkuma 1.daļai;</w:t>
      </w:r>
    </w:p>
    <w:p w:rsidR="004A1AED" w:rsidRPr="004A1AED" w:rsidRDefault="004A1AED" w:rsidP="004A1AED">
      <w:pPr>
        <w:shd w:val="clear" w:color="auto" w:fill="FFFFFF"/>
        <w:suppressAutoHyphens/>
        <w:autoSpaceDE w:val="0"/>
        <w:autoSpaceDN w:val="0"/>
        <w:adjustRightInd w:val="0"/>
        <w:jc w:val="both"/>
        <w:rPr>
          <w:rFonts w:ascii="Times New Roman" w:eastAsia="Calibri" w:hAnsi="Times New Roman" w:cs="Times New Roman"/>
          <w:color w:val="000000"/>
          <w:sz w:val="24"/>
          <w:szCs w:val="20"/>
          <w:lang w:eastAsia="ar-SA"/>
        </w:rPr>
      </w:pPr>
      <w:r w:rsidRPr="004A1AED">
        <w:rPr>
          <w:rFonts w:ascii="Times New Roman" w:eastAsia="Calibri" w:hAnsi="Times New Roman" w:cs="Times New Roman"/>
          <w:color w:val="000000"/>
          <w:sz w:val="24"/>
          <w:szCs w:val="20"/>
          <w:lang w:eastAsia="ar-SA"/>
        </w:rPr>
        <w:t>2.pielikums</w:t>
      </w:r>
      <w:r w:rsidRPr="004A1AED">
        <w:rPr>
          <w:rFonts w:ascii="Times New Roman" w:eastAsia="Calibri" w:hAnsi="Times New Roman" w:cs="Times New Roman"/>
          <w:color w:val="000000"/>
          <w:sz w:val="24"/>
          <w:szCs w:val="20"/>
          <w:lang w:eastAsia="ar-SA"/>
        </w:rPr>
        <w:tab/>
      </w:r>
      <w:r w:rsidRPr="004A1AED">
        <w:rPr>
          <w:rFonts w:ascii="Times New Roman" w:eastAsia="Calibri" w:hAnsi="Times New Roman" w:cs="Times New Roman"/>
          <w:color w:val="000000"/>
          <w:sz w:val="24"/>
          <w:szCs w:val="20"/>
          <w:lang w:eastAsia="ar-SA"/>
        </w:rPr>
        <w:tab/>
      </w:r>
      <w:r w:rsidRPr="004A1AED">
        <w:rPr>
          <w:rFonts w:ascii="Times New Roman" w:eastAsia="Calibri" w:hAnsi="Times New Roman" w:cs="Times New Roman"/>
          <w:color w:val="000000"/>
          <w:sz w:val="24"/>
          <w:szCs w:val="20"/>
          <w:lang w:eastAsia="ar-SA"/>
        </w:rPr>
        <w:tab/>
        <w:t>Finanšu piedāvājuma forma iepirkuma 2.daļai;</w:t>
      </w:r>
    </w:p>
    <w:p w:rsidR="004A1AED" w:rsidRPr="004A1AED" w:rsidRDefault="004A1AED" w:rsidP="004A1AED">
      <w:pPr>
        <w:shd w:val="clear" w:color="auto" w:fill="FFFFFF"/>
        <w:suppressAutoHyphens/>
        <w:autoSpaceDE w:val="0"/>
        <w:autoSpaceDN w:val="0"/>
        <w:adjustRightInd w:val="0"/>
        <w:jc w:val="both"/>
        <w:rPr>
          <w:rFonts w:ascii="Times New Roman" w:eastAsia="Calibri" w:hAnsi="Times New Roman" w:cs="Times New Roman"/>
          <w:color w:val="000000"/>
          <w:sz w:val="24"/>
          <w:szCs w:val="20"/>
          <w:lang w:eastAsia="ar-SA"/>
        </w:rPr>
      </w:pPr>
      <w:r w:rsidRPr="004A1AED">
        <w:rPr>
          <w:rFonts w:ascii="Times New Roman" w:eastAsia="Calibri" w:hAnsi="Times New Roman" w:cs="Times New Roman"/>
          <w:color w:val="000000"/>
          <w:sz w:val="24"/>
          <w:szCs w:val="20"/>
          <w:lang w:eastAsia="ar-SA"/>
        </w:rPr>
        <w:t>3.pielikums</w:t>
      </w:r>
      <w:r w:rsidRPr="004A1AED">
        <w:rPr>
          <w:rFonts w:ascii="Times New Roman" w:eastAsia="Calibri" w:hAnsi="Times New Roman" w:cs="Times New Roman"/>
          <w:color w:val="000000"/>
          <w:sz w:val="24"/>
          <w:szCs w:val="20"/>
          <w:lang w:eastAsia="ar-SA"/>
        </w:rPr>
        <w:tab/>
      </w:r>
      <w:r w:rsidRPr="004A1AED">
        <w:rPr>
          <w:rFonts w:ascii="Times New Roman" w:eastAsia="Calibri" w:hAnsi="Times New Roman" w:cs="Times New Roman"/>
          <w:color w:val="000000"/>
          <w:sz w:val="24"/>
          <w:szCs w:val="20"/>
          <w:lang w:eastAsia="ar-SA"/>
        </w:rPr>
        <w:tab/>
      </w:r>
      <w:r w:rsidRPr="004A1AED">
        <w:rPr>
          <w:rFonts w:ascii="Times New Roman" w:eastAsia="Calibri" w:hAnsi="Times New Roman" w:cs="Times New Roman"/>
          <w:color w:val="000000"/>
          <w:sz w:val="24"/>
          <w:szCs w:val="20"/>
          <w:lang w:eastAsia="ar-SA"/>
        </w:rPr>
        <w:tab/>
        <w:t>Finanšu piedāvājuma forma iepirkuma 3.daļai;</w:t>
      </w:r>
    </w:p>
    <w:p w:rsidR="004A1AED" w:rsidRPr="004A1AED" w:rsidRDefault="004A1AED" w:rsidP="004A1AED">
      <w:pPr>
        <w:shd w:val="clear" w:color="auto" w:fill="FFFFFF"/>
        <w:suppressAutoHyphens/>
        <w:autoSpaceDE w:val="0"/>
        <w:autoSpaceDN w:val="0"/>
        <w:adjustRightInd w:val="0"/>
        <w:jc w:val="both"/>
        <w:rPr>
          <w:rFonts w:ascii="Times New Roman" w:eastAsia="Calibri" w:hAnsi="Times New Roman" w:cs="Times New Roman"/>
          <w:color w:val="000000"/>
          <w:sz w:val="24"/>
          <w:szCs w:val="20"/>
          <w:lang w:eastAsia="ar-SA"/>
        </w:rPr>
      </w:pPr>
      <w:r w:rsidRPr="004A1AED">
        <w:rPr>
          <w:rFonts w:ascii="Times New Roman" w:eastAsia="Calibri" w:hAnsi="Times New Roman" w:cs="Times New Roman"/>
          <w:color w:val="000000"/>
          <w:sz w:val="24"/>
          <w:szCs w:val="20"/>
          <w:lang w:eastAsia="ar-SA"/>
        </w:rPr>
        <w:t>4.pielikums</w:t>
      </w:r>
      <w:r w:rsidRPr="004A1AED">
        <w:rPr>
          <w:rFonts w:ascii="Times New Roman" w:eastAsia="Calibri" w:hAnsi="Times New Roman" w:cs="Times New Roman"/>
          <w:color w:val="000000"/>
          <w:sz w:val="24"/>
          <w:szCs w:val="20"/>
          <w:lang w:eastAsia="ar-SA"/>
        </w:rPr>
        <w:tab/>
      </w:r>
      <w:r w:rsidR="00434068">
        <w:rPr>
          <w:rFonts w:ascii="Times New Roman" w:eastAsia="Calibri" w:hAnsi="Times New Roman" w:cs="Times New Roman"/>
          <w:color w:val="000000"/>
          <w:sz w:val="24"/>
          <w:szCs w:val="20"/>
          <w:lang w:eastAsia="ar-SA"/>
        </w:rPr>
        <w:tab/>
      </w:r>
      <w:r w:rsidR="00434068">
        <w:rPr>
          <w:rFonts w:ascii="Times New Roman" w:eastAsia="Calibri" w:hAnsi="Times New Roman" w:cs="Times New Roman"/>
          <w:color w:val="000000"/>
          <w:sz w:val="24"/>
          <w:szCs w:val="20"/>
          <w:lang w:eastAsia="ar-SA"/>
        </w:rPr>
        <w:tab/>
      </w:r>
      <w:r w:rsidRPr="004A1AED">
        <w:rPr>
          <w:rFonts w:ascii="Times New Roman" w:eastAsia="Calibri" w:hAnsi="Times New Roman" w:cs="Times New Roman"/>
          <w:color w:val="000000"/>
          <w:sz w:val="24"/>
          <w:szCs w:val="20"/>
          <w:lang w:eastAsia="ar-SA"/>
        </w:rPr>
        <w:t>Finanšu piedāvājuma forma iepirkuma 4.daļai;</w:t>
      </w:r>
    </w:p>
    <w:p w:rsidR="004A1AED" w:rsidRPr="004A1AED" w:rsidRDefault="004A1AED" w:rsidP="004A1AED">
      <w:pPr>
        <w:shd w:val="clear" w:color="auto" w:fill="FFFFFF"/>
        <w:suppressAutoHyphens/>
        <w:autoSpaceDE w:val="0"/>
        <w:autoSpaceDN w:val="0"/>
        <w:adjustRightInd w:val="0"/>
        <w:jc w:val="both"/>
        <w:rPr>
          <w:rFonts w:ascii="Times New Roman" w:eastAsia="Calibri" w:hAnsi="Times New Roman" w:cs="Times New Roman"/>
          <w:color w:val="000000"/>
          <w:sz w:val="24"/>
          <w:szCs w:val="20"/>
          <w:lang w:eastAsia="ar-SA"/>
        </w:rPr>
      </w:pPr>
      <w:r w:rsidRPr="004A1AED">
        <w:rPr>
          <w:rFonts w:ascii="Times New Roman" w:eastAsia="Calibri" w:hAnsi="Times New Roman" w:cs="Times New Roman"/>
          <w:color w:val="000000"/>
          <w:sz w:val="24"/>
          <w:szCs w:val="20"/>
          <w:lang w:eastAsia="ar-SA"/>
        </w:rPr>
        <w:t>5.pielikums</w:t>
      </w:r>
      <w:r w:rsidRPr="004A1AED">
        <w:rPr>
          <w:rFonts w:ascii="Times New Roman" w:eastAsia="Calibri" w:hAnsi="Times New Roman" w:cs="Times New Roman"/>
          <w:color w:val="000000"/>
          <w:sz w:val="24"/>
          <w:szCs w:val="20"/>
          <w:lang w:eastAsia="ar-SA"/>
        </w:rPr>
        <w:tab/>
      </w:r>
      <w:r w:rsidRPr="004A1AED">
        <w:rPr>
          <w:rFonts w:ascii="Times New Roman" w:eastAsia="Calibri" w:hAnsi="Times New Roman" w:cs="Times New Roman"/>
          <w:color w:val="000000"/>
          <w:sz w:val="24"/>
          <w:szCs w:val="20"/>
          <w:lang w:eastAsia="ar-SA"/>
        </w:rPr>
        <w:tab/>
      </w:r>
      <w:r w:rsidRPr="004A1AED">
        <w:rPr>
          <w:rFonts w:ascii="Times New Roman" w:eastAsia="Calibri" w:hAnsi="Times New Roman" w:cs="Times New Roman"/>
          <w:color w:val="000000"/>
          <w:sz w:val="24"/>
          <w:szCs w:val="20"/>
          <w:lang w:eastAsia="ar-SA"/>
        </w:rPr>
        <w:tab/>
        <w:t>Apliecinājums;</w:t>
      </w:r>
    </w:p>
    <w:p w:rsidR="004A1AED" w:rsidRPr="004A1AED" w:rsidRDefault="00434068" w:rsidP="00434068">
      <w:pPr>
        <w:shd w:val="clear" w:color="auto" w:fill="FFFFFF"/>
        <w:suppressAutoHyphens/>
        <w:autoSpaceDE w:val="0"/>
        <w:autoSpaceDN w:val="0"/>
        <w:adjustRightInd w:val="0"/>
        <w:ind w:left="2880" w:hanging="2880"/>
        <w:jc w:val="both"/>
        <w:rPr>
          <w:rFonts w:ascii="Times New Roman" w:eastAsia="Calibri" w:hAnsi="Times New Roman" w:cs="Times New Roman"/>
          <w:color w:val="000000"/>
          <w:sz w:val="24"/>
          <w:szCs w:val="20"/>
          <w:lang w:eastAsia="ar-SA"/>
        </w:rPr>
      </w:pPr>
      <w:r>
        <w:rPr>
          <w:rFonts w:ascii="Times New Roman" w:eastAsia="Calibri" w:hAnsi="Times New Roman" w:cs="Times New Roman"/>
          <w:color w:val="000000"/>
          <w:sz w:val="24"/>
          <w:szCs w:val="20"/>
          <w:lang w:eastAsia="ar-SA"/>
        </w:rPr>
        <w:t>6</w:t>
      </w:r>
      <w:r w:rsidR="004A1AED" w:rsidRPr="004A1AED">
        <w:rPr>
          <w:rFonts w:ascii="Times New Roman" w:eastAsia="Calibri" w:hAnsi="Times New Roman" w:cs="Times New Roman"/>
          <w:color w:val="000000"/>
          <w:sz w:val="24"/>
          <w:szCs w:val="20"/>
          <w:lang w:eastAsia="ar-SA"/>
        </w:rPr>
        <w:t>.pielikums</w:t>
      </w:r>
      <w:r w:rsidR="004A1AED" w:rsidRPr="004A1AED">
        <w:rPr>
          <w:rFonts w:ascii="Times New Roman" w:eastAsia="Calibri" w:hAnsi="Times New Roman" w:cs="Times New Roman"/>
          <w:color w:val="000000"/>
          <w:sz w:val="24"/>
          <w:szCs w:val="20"/>
          <w:lang w:eastAsia="ar-SA"/>
        </w:rPr>
        <w:tab/>
        <w:t>Pretendentam pieejamās (īpašumā vai nomātas) tehnikas vienību (iekārtu un mehānismu) apraksts;</w:t>
      </w:r>
    </w:p>
    <w:p w:rsidR="004A1AED" w:rsidRPr="004A1AED" w:rsidRDefault="00434068" w:rsidP="004A1AED">
      <w:pPr>
        <w:shd w:val="clear" w:color="auto" w:fill="FFFFFF"/>
        <w:suppressAutoHyphens/>
        <w:autoSpaceDE w:val="0"/>
        <w:autoSpaceDN w:val="0"/>
        <w:adjustRightInd w:val="0"/>
        <w:jc w:val="both"/>
        <w:rPr>
          <w:rFonts w:ascii="Times New Roman" w:eastAsia="Calibri" w:hAnsi="Times New Roman" w:cs="Times New Roman"/>
          <w:color w:val="000000"/>
          <w:sz w:val="24"/>
          <w:szCs w:val="20"/>
          <w:lang w:eastAsia="ar-SA"/>
        </w:rPr>
      </w:pPr>
      <w:r>
        <w:rPr>
          <w:rFonts w:ascii="Times New Roman" w:eastAsia="Calibri" w:hAnsi="Times New Roman" w:cs="Times New Roman"/>
          <w:color w:val="000000"/>
          <w:sz w:val="24"/>
          <w:szCs w:val="20"/>
          <w:lang w:eastAsia="ar-SA"/>
        </w:rPr>
        <w:t>7</w:t>
      </w:r>
      <w:r w:rsidR="004A1AED" w:rsidRPr="004A1AED">
        <w:rPr>
          <w:rFonts w:ascii="Times New Roman" w:eastAsia="Calibri" w:hAnsi="Times New Roman" w:cs="Times New Roman"/>
          <w:color w:val="000000"/>
          <w:sz w:val="24"/>
          <w:szCs w:val="20"/>
          <w:lang w:eastAsia="ar-SA"/>
        </w:rPr>
        <w:t>.pielikums</w:t>
      </w:r>
      <w:r w:rsidR="004A1AED" w:rsidRPr="004A1AED">
        <w:rPr>
          <w:rFonts w:ascii="Times New Roman" w:eastAsia="Calibri" w:hAnsi="Times New Roman" w:cs="Times New Roman"/>
          <w:color w:val="000000"/>
          <w:sz w:val="24"/>
          <w:szCs w:val="20"/>
          <w:lang w:eastAsia="ar-SA"/>
        </w:rPr>
        <w:tab/>
      </w:r>
      <w:r w:rsidR="004A1AED" w:rsidRPr="004A1AED">
        <w:rPr>
          <w:rFonts w:ascii="Times New Roman" w:eastAsia="Calibri" w:hAnsi="Times New Roman" w:cs="Times New Roman"/>
          <w:color w:val="000000"/>
          <w:sz w:val="24"/>
          <w:szCs w:val="20"/>
          <w:lang w:eastAsia="ar-SA"/>
        </w:rPr>
        <w:tab/>
      </w:r>
      <w:r>
        <w:rPr>
          <w:rFonts w:ascii="Times New Roman" w:eastAsia="Calibri" w:hAnsi="Times New Roman" w:cs="Times New Roman"/>
          <w:color w:val="000000"/>
          <w:sz w:val="24"/>
          <w:szCs w:val="20"/>
          <w:lang w:eastAsia="ar-SA"/>
        </w:rPr>
        <w:tab/>
      </w:r>
      <w:r w:rsidR="004A1AED" w:rsidRPr="004A1AED">
        <w:rPr>
          <w:rFonts w:ascii="Times New Roman" w:eastAsia="Calibri" w:hAnsi="Times New Roman" w:cs="Times New Roman"/>
          <w:color w:val="000000"/>
          <w:sz w:val="24"/>
          <w:szCs w:val="20"/>
          <w:lang w:eastAsia="ar-SA"/>
        </w:rPr>
        <w:t>Līguma projekts.</w:t>
      </w:r>
    </w:p>
    <w:p w:rsidR="004A1AED" w:rsidRPr="004A1AED" w:rsidRDefault="004A1AED" w:rsidP="004A1AED">
      <w:pPr>
        <w:shd w:val="clear" w:color="auto" w:fill="FFFFFF"/>
        <w:suppressAutoHyphens/>
        <w:autoSpaceDE w:val="0"/>
        <w:autoSpaceDN w:val="0"/>
        <w:adjustRightInd w:val="0"/>
        <w:jc w:val="both"/>
        <w:rPr>
          <w:rFonts w:ascii="Times New Roman" w:eastAsia="Calibri" w:hAnsi="Times New Roman" w:cs="Times New Roman"/>
          <w:color w:val="000000"/>
          <w:sz w:val="24"/>
          <w:szCs w:val="20"/>
          <w:lang w:eastAsia="ar-SA"/>
        </w:rPr>
      </w:pPr>
    </w:p>
    <w:p w:rsidR="00E33FD5" w:rsidRDefault="004A1AED" w:rsidP="004A1AED">
      <w:pPr>
        <w:jc w:val="right"/>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 xml:space="preserve">                                                                                     </w:t>
      </w:r>
    </w:p>
    <w:p w:rsidR="00E33FD5" w:rsidRDefault="00E33FD5">
      <w:pP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br w:type="page"/>
      </w:r>
    </w:p>
    <w:p w:rsidR="004A1AED" w:rsidRPr="004A1AED" w:rsidRDefault="004A1AED" w:rsidP="004A1AED">
      <w:pPr>
        <w:jc w:val="right"/>
        <w:rPr>
          <w:rFonts w:ascii="Times New Roman" w:eastAsia="Times New Roman" w:hAnsi="Times New Roman" w:cs="Times New Roman"/>
          <w:sz w:val="24"/>
          <w:szCs w:val="24"/>
        </w:rPr>
      </w:pPr>
      <w:r w:rsidRPr="004A1AED">
        <w:rPr>
          <w:rFonts w:ascii="Times New Roman" w:eastAsia="Times New Roman" w:hAnsi="Times New Roman" w:cs="Times New Roman"/>
          <w:sz w:val="24"/>
          <w:szCs w:val="20"/>
          <w:lang w:eastAsia="ar-SA"/>
        </w:rPr>
        <w:lastRenderedPageBreak/>
        <w:t xml:space="preserve">  </w:t>
      </w:r>
      <w:r w:rsidRPr="004A1AED">
        <w:rPr>
          <w:rFonts w:ascii="Times New Roman" w:eastAsia="Times New Roman" w:hAnsi="Times New Roman" w:cs="Times New Roman"/>
          <w:sz w:val="24"/>
          <w:szCs w:val="24"/>
        </w:rPr>
        <w:t>1.pielikums</w:t>
      </w:r>
    </w:p>
    <w:p w:rsidR="004A1AED" w:rsidRPr="004A1AED" w:rsidRDefault="004A1AED" w:rsidP="004A1AED">
      <w:pPr>
        <w:jc w:val="right"/>
        <w:rPr>
          <w:rFonts w:ascii="Times New Roman" w:eastAsia="Times New Roman" w:hAnsi="Times New Roman" w:cs="Times New Roman"/>
          <w:b/>
          <w:sz w:val="24"/>
          <w:szCs w:val="24"/>
        </w:rPr>
      </w:pPr>
    </w:p>
    <w:p w:rsidR="004A1AED" w:rsidRPr="004A1AED" w:rsidRDefault="004A1AED" w:rsidP="004A1AED">
      <w:pPr>
        <w:jc w:val="center"/>
        <w:rPr>
          <w:rFonts w:ascii="Times New Roman" w:eastAsia="Times New Roman" w:hAnsi="Times New Roman" w:cs="Times New Roman"/>
          <w:sz w:val="28"/>
          <w:szCs w:val="28"/>
        </w:rPr>
      </w:pPr>
      <w:r w:rsidRPr="004A1AED">
        <w:rPr>
          <w:rFonts w:ascii="Times New Roman" w:eastAsia="Times New Roman" w:hAnsi="Times New Roman" w:cs="Times New Roman"/>
          <w:b/>
          <w:sz w:val="28"/>
          <w:szCs w:val="28"/>
        </w:rPr>
        <w:t>FINANŠU PIEDĀVĀJUMS</w:t>
      </w:r>
    </w:p>
    <w:p w:rsidR="004A1AED" w:rsidRPr="004A1AED" w:rsidRDefault="004A1AED" w:rsidP="004A1AED">
      <w:pPr>
        <w:jc w:val="center"/>
        <w:rPr>
          <w:rFonts w:ascii="Times New Roman" w:eastAsia="Times New Roman" w:hAnsi="Times New Roman" w:cs="Times New Roman"/>
          <w:b/>
          <w:sz w:val="24"/>
          <w:szCs w:val="24"/>
        </w:rPr>
      </w:pPr>
      <w:r w:rsidRPr="004A1AED">
        <w:rPr>
          <w:rFonts w:ascii="Times New Roman" w:eastAsia="Times New Roman" w:hAnsi="Times New Roman" w:cs="Times New Roman"/>
          <w:sz w:val="24"/>
          <w:szCs w:val="24"/>
        </w:rPr>
        <w:t xml:space="preserve">iepirkuma ar identifikācijas </w:t>
      </w:r>
      <w:proofErr w:type="spellStart"/>
      <w:r w:rsidRPr="004A1AED">
        <w:rPr>
          <w:rFonts w:ascii="Times New Roman" w:eastAsia="Times New Roman" w:hAnsi="Times New Roman" w:cs="Times New Roman"/>
          <w:sz w:val="24"/>
          <w:szCs w:val="24"/>
        </w:rPr>
        <w:t>Nr.</w:t>
      </w:r>
      <w:r w:rsidRPr="004A1AED">
        <w:rPr>
          <w:rFonts w:ascii="Times New Roman" w:eastAsia="Times New Roman" w:hAnsi="Times New Roman" w:cs="Times New Roman"/>
          <w:b/>
          <w:sz w:val="24"/>
          <w:szCs w:val="24"/>
        </w:rPr>
        <w:t>PND</w:t>
      </w:r>
      <w:proofErr w:type="spellEnd"/>
      <w:r w:rsidRPr="004A1AED">
        <w:rPr>
          <w:rFonts w:ascii="Times New Roman" w:eastAsia="Times New Roman" w:hAnsi="Times New Roman" w:cs="Times New Roman"/>
          <w:b/>
          <w:sz w:val="24"/>
          <w:szCs w:val="24"/>
        </w:rPr>
        <w:t xml:space="preserve">/2013 – </w:t>
      </w:r>
      <w:r w:rsidR="00E33FD5">
        <w:rPr>
          <w:rFonts w:ascii="Times New Roman" w:eastAsia="Times New Roman" w:hAnsi="Times New Roman" w:cs="Times New Roman"/>
          <w:b/>
          <w:sz w:val="24"/>
          <w:szCs w:val="24"/>
        </w:rPr>
        <w:t>11</w:t>
      </w:r>
      <w:r w:rsidRPr="004A1AED">
        <w:rPr>
          <w:rFonts w:ascii="Times New Roman" w:eastAsia="Times New Roman" w:hAnsi="Times New Roman" w:cs="Times New Roman"/>
          <w:b/>
          <w:sz w:val="24"/>
          <w:szCs w:val="24"/>
        </w:rPr>
        <w:t xml:space="preserve"> </w:t>
      </w:r>
    </w:p>
    <w:p w:rsidR="004A1AED" w:rsidRPr="004A1AED" w:rsidRDefault="004A1AED" w:rsidP="004A1AED">
      <w:pPr>
        <w:jc w:val="center"/>
        <w:rPr>
          <w:rFonts w:ascii="Times New Roman" w:eastAsia="Times New Roman" w:hAnsi="Times New Roman" w:cs="Times New Roman"/>
          <w:b/>
          <w:bCs/>
          <w:sz w:val="28"/>
          <w:szCs w:val="28"/>
        </w:rPr>
      </w:pPr>
      <w:r w:rsidRPr="004A1AED">
        <w:rPr>
          <w:rFonts w:ascii="Times New Roman" w:eastAsia="Times New Roman" w:hAnsi="Times New Roman" w:cs="Times New Roman"/>
          <w:b/>
          <w:bCs/>
          <w:sz w:val="28"/>
          <w:szCs w:val="28"/>
        </w:rPr>
        <w:t>„</w:t>
      </w:r>
      <w:r w:rsidR="00FF3DA9" w:rsidRPr="00FF3DA9">
        <w:rPr>
          <w:rFonts w:ascii="Times New Roman" w:eastAsia="Times New Roman" w:hAnsi="Times New Roman" w:cs="Times New Roman"/>
          <w:b/>
          <w:bCs/>
          <w:sz w:val="28"/>
          <w:szCs w:val="28"/>
        </w:rPr>
        <w:t>Papildus darbi Priekules novada pašvaldības autoceļu ikdienas uzturēšanai 2013.gada vasaras periodā</w:t>
      </w:r>
      <w:r w:rsidRPr="004A1AED">
        <w:rPr>
          <w:rFonts w:ascii="Times New Roman" w:eastAsia="Times New Roman" w:hAnsi="Times New Roman" w:cs="Times New Roman"/>
          <w:b/>
          <w:bCs/>
          <w:sz w:val="28"/>
          <w:szCs w:val="28"/>
        </w:rPr>
        <w:t>”</w:t>
      </w:r>
    </w:p>
    <w:p w:rsidR="004A1AED" w:rsidRPr="004A1AED" w:rsidRDefault="004A1AED" w:rsidP="004A1AED">
      <w:pPr>
        <w:jc w:val="center"/>
        <w:rPr>
          <w:rFonts w:ascii="Times New Roman" w:eastAsia="Times New Roman" w:hAnsi="Times New Roman" w:cs="Times New Roman"/>
          <w:b/>
          <w:bCs/>
          <w:sz w:val="28"/>
          <w:szCs w:val="28"/>
          <w:u w:val="single"/>
        </w:rPr>
      </w:pPr>
      <w:r w:rsidRPr="004A1AED">
        <w:rPr>
          <w:rFonts w:ascii="Times New Roman" w:eastAsia="Times New Roman" w:hAnsi="Times New Roman" w:cs="Times New Roman"/>
          <w:b/>
          <w:bCs/>
          <w:sz w:val="28"/>
          <w:szCs w:val="28"/>
          <w:u w:val="single"/>
        </w:rPr>
        <w:t>1.daļai</w:t>
      </w:r>
      <w:r w:rsidRPr="004A1AED">
        <w:rPr>
          <w:rFonts w:ascii="Times New Roman" w:eastAsia="Times New Roman" w:hAnsi="Times New Roman" w:cs="Times New Roman"/>
          <w:sz w:val="24"/>
          <w:szCs w:val="24"/>
          <w:lang w:eastAsia="ar-SA"/>
        </w:rPr>
        <w:t xml:space="preserve"> - </w:t>
      </w:r>
      <w:r w:rsidRPr="004A1AED">
        <w:rPr>
          <w:rFonts w:ascii="Times New Roman" w:eastAsia="Times New Roman" w:hAnsi="Times New Roman" w:cs="Times New Roman"/>
          <w:sz w:val="28"/>
          <w:szCs w:val="28"/>
          <w:lang w:eastAsia="ar-SA"/>
        </w:rPr>
        <w:t>asfalta segumu uzturēšanas darbi</w:t>
      </w:r>
    </w:p>
    <w:p w:rsidR="004A1AED" w:rsidRPr="004A1AED" w:rsidRDefault="004A1AED" w:rsidP="004A1AED">
      <w:pPr>
        <w:jc w:val="center"/>
        <w:rPr>
          <w:rFonts w:ascii="Times New Roman" w:eastAsia="Times New Roman" w:hAnsi="Times New Roman" w:cs="Times New Roman"/>
          <w:b/>
          <w:bCs/>
          <w:sz w:val="28"/>
          <w:szCs w:val="28"/>
        </w:rPr>
      </w:pPr>
    </w:p>
    <w:p w:rsidR="004A1AED" w:rsidRPr="004A1AED" w:rsidRDefault="004A1AED" w:rsidP="004A1AED">
      <w:pPr>
        <w:rPr>
          <w:rFonts w:ascii="Times New Roman" w:eastAsia="Times New Roman" w:hAnsi="Times New Roman" w:cs="Times New Roman"/>
          <w:b/>
          <w:sz w:val="24"/>
          <w:szCs w:val="24"/>
        </w:rPr>
      </w:pPr>
      <w:r w:rsidRPr="004A1AE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4A1AED" w:rsidRPr="004A1AED" w:rsidTr="00A65FA4">
        <w:tc>
          <w:tcPr>
            <w:tcW w:w="4643" w:type="dxa"/>
          </w:tcPr>
          <w:p w:rsidR="004A1AED" w:rsidRPr="004A1AED" w:rsidRDefault="004A1AED" w:rsidP="004A1AED">
            <w:pPr>
              <w:spacing w:after="200" w:line="276" w:lineRule="auto"/>
              <w:jc w:val="center"/>
              <w:rPr>
                <w:rFonts w:ascii="Times New Roman" w:eastAsia="Calibri" w:hAnsi="Times New Roman" w:cs="Times New Roman"/>
                <w:b/>
                <w:sz w:val="24"/>
              </w:rPr>
            </w:pPr>
            <w:r w:rsidRPr="004A1AED">
              <w:rPr>
                <w:rFonts w:ascii="Times New Roman" w:eastAsia="Calibri" w:hAnsi="Times New Roman" w:cs="Times New Roman"/>
                <w:b/>
                <w:sz w:val="24"/>
              </w:rPr>
              <w:t>Pretendenta nosaukums</w:t>
            </w:r>
          </w:p>
        </w:tc>
        <w:tc>
          <w:tcPr>
            <w:tcW w:w="4644" w:type="dxa"/>
          </w:tcPr>
          <w:p w:rsidR="004A1AED" w:rsidRPr="004A1AED" w:rsidRDefault="004A1AED" w:rsidP="004A1AED">
            <w:pPr>
              <w:spacing w:after="200" w:line="276" w:lineRule="auto"/>
              <w:jc w:val="center"/>
              <w:rPr>
                <w:rFonts w:ascii="Times New Roman" w:eastAsia="Calibri" w:hAnsi="Times New Roman" w:cs="Times New Roman"/>
                <w:b/>
                <w:sz w:val="24"/>
              </w:rPr>
            </w:pPr>
            <w:r w:rsidRPr="004A1AED">
              <w:rPr>
                <w:rFonts w:ascii="Times New Roman" w:eastAsia="Calibri" w:hAnsi="Times New Roman" w:cs="Times New Roman"/>
                <w:b/>
                <w:sz w:val="24"/>
              </w:rPr>
              <w:t>Rekvizīti</w:t>
            </w:r>
          </w:p>
        </w:tc>
      </w:tr>
      <w:tr w:rsidR="004A1AED" w:rsidRPr="004A1AED" w:rsidTr="00A65FA4">
        <w:tc>
          <w:tcPr>
            <w:tcW w:w="4643" w:type="dxa"/>
          </w:tcPr>
          <w:p w:rsidR="004A1AED" w:rsidRPr="004A1AED" w:rsidRDefault="004A1AED" w:rsidP="004A1AED">
            <w:pPr>
              <w:spacing w:after="200" w:line="276" w:lineRule="auto"/>
              <w:rPr>
                <w:rFonts w:ascii="Times New Roman" w:eastAsia="Calibri" w:hAnsi="Times New Roman" w:cs="Times New Roman"/>
                <w:sz w:val="24"/>
              </w:rPr>
            </w:pPr>
          </w:p>
          <w:p w:rsidR="004A1AED" w:rsidRPr="004A1AED" w:rsidRDefault="004A1AED" w:rsidP="004A1AED">
            <w:pPr>
              <w:spacing w:after="200" w:line="276" w:lineRule="auto"/>
              <w:rPr>
                <w:rFonts w:ascii="Times New Roman" w:eastAsia="Calibri" w:hAnsi="Times New Roman" w:cs="Times New Roman"/>
                <w:sz w:val="24"/>
              </w:rPr>
            </w:pPr>
          </w:p>
          <w:p w:rsidR="004A1AED" w:rsidRPr="004A1AED" w:rsidRDefault="004A1AED" w:rsidP="004A1AED">
            <w:pPr>
              <w:spacing w:after="200" w:line="276" w:lineRule="auto"/>
              <w:rPr>
                <w:rFonts w:ascii="Times New Roman" w:eastAsia="Calibri" w:hAnsi="Times New Roman" w:cs="Times New Roman"/>
                <w:sz w:val="24"/>
              </w:rPr>
            </w:pPr>
          </w:p>
          <w:p w:rsidR="004A1AED" w:rsidRPr="004A1AED" w:rsidRDefault="004A1AED" w:rsidP="004A1AED">
            <w:pPr>
              <w:spacing w:after="200" w:line="276" w:lineRule="auto"/>
              <w:rPr>
                <w:rFonts w:ascii="Times New Roman" w:eastAsia="Calibri" w:hAnsi="Times New Roman" w:cs="Times New Roman"/>
                <w:sz w:val="24"/>
              </w:rPr>
            </w:pPr>
          </w:p>
        </w:tc>
        <w:tc>
          <w:tcPr>
            <w:tcW w:w="4644" w:type="dxa"/>
          </w:tcPr>
          <w:p w:rsidR="004A1AED" w:rsidRPr="004A1AED" w:rsidRDefault="004A1AED" w:rsidP="004A1AED">
            <w:pPr>
              <w:rPr>
                <w:rFonts w:ascii="Times New Roman" w:eastAsia="Calibri" w:hAnsi="Times New Roman" w:cs="Times New Roman"/>
                <w:sz w:val="24"/>
              </w:rPr>
            </w:pPr>
            <w:proofErr w:type="spellStart"/>
            <w:r w:rsidRPr="004A1AED">
              <w:rPr>
                <w:rFonts w:ascii="Times New Roman" w:eastAsia="Calibri" w:hAnsi="Times New Roman" w:cs="Times New Roman"/>
                <w:sz w:val="24"/>
              </w:rPr>
              <w:t>Reģ.Nr</w:t>
            </w:r>
            <w:proofErr w:type="spellEnd"/>
            <w:r w:rsidRPr="004A1AED">
              <w:rPr>
                <w:rFonts w:ascii="Times New Roman" w:eastAsia="Calibri" w:hAnsi="Times New Roman" w:cs="Times New Roman"/>
                <w:sz w:val="24"/>
              </w:rPr>
              <w:t>.:</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Adrese:</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Banka:</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Kods:</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Konts:</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Tālrunis:</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Fakss:</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e-pasta adrese:</w:t>
            </w:r>
          </w:p>
        </w:tc>
      </w:tr>
    </w:tbl>
    <w:p w:rsidR="004A1AED" w:rsidRPr="004A1AED" w:rsidRDefault="004A1AED" w:rsidP="004A1AED">
      <w:pPr>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4A1AED" w:rsidRPr="004A1AED" w:rsidTr="00A65FA4">
        <w:tc>
          <w:tcPr>
            <w:tcW w:w="3100" w:type="dxa"/>
          </w:tcPr>
          <w:p w:rsidR="004A1AED" w:rsidRPr="004A1AED" w:rsidRDefault="004A1AED" w:rsidP="004A1AED">
            <w:pPr>
              <w:spacing w:line="276" w:lineRule="auto"/>
              <w:rPr>
                <w:rFonts w:ascii="Times New Roman" w:eastAsia="Calibri" w:hAnsi="Times New Roman" w:cs="Times New Roman"/>
                <w:sz w:val="24"/>
              </w:rPr>
            </w:pPr>
            <w:r w:rsidRPr="004A1AED">
              <w:rPr>
                <w:rFonts w:ascii="Times New Roman" w:eastAsia="Calibri" w:hAnsi="Times New Roman" w:cs="Times New Roman"/>
                <w:sz w:val="24"/>
              </w:rPr>
              <w:t>Vārds, uzvārds</w:t>
            </w:r>
          </w:p>
        </w:tc>
        <w:tc>
          <w:tcPr>
            <w:tcW w:w="6186" w:type="dxa"/>
          </w:tcPr>
          <w:p w:rsidR="004A1AED" w:rsidRPr="004A1AED" w:rsidRDefault="004A1AED" w:rsidP="004A1AED">
            <w:pPr>
              <w:spacing w:line="276" w:lineRule="auto"/>
              <w:jc w:val="both"/>
              <w:rPr>
                <w:rFonts w:ascii="Times New Roman" w:eastAsia="Calibri" w:hAnsi="Times New Roman" w:cs="Times New Roman"/>
                <w:sz w:val="24"/>
              </w:rPr>
            </w:pPr>
          </w:p>
        </w:tc>
      </w:tr>
      <w:tr w:rsidR="004A1AED" w:rsidRPr="004A1AED" w:rsidTr="00A65FA4">
        <w:tc>
          <w:tcPr>
            <w:tcW w:w="3100" w:type="dxa"/>
          </w:tcPr>
          <w:p w:rsidR="004A1AED" w:rsidRPr="004A1AED" w:rsidRDefault="004A1AED" w:rsidP="004A1AED">
            <w:pPr>
              <w:spacing w:line="276" w:lineRule="auto"/>
              <w:rPr>
                <w:rFonts w:ascii="Times New Roman" w:eastAsia="Calibri" w:hAnsi="Times New Roman" w:cs="Times New Roman"/>
                <w:sz w:val="24"/>
              </w:rPr>
            </w:pPr>
            <w:r w:rsidRPr="004A1AED">
              <w:rPr>
                <w:rFonts w:ascii="Times New Roman" w:eastAsia="Calibri" w:hAnsi="Times New Roman" w:cs="Times New Roman"/>
                <w:sz w:val="24"/>
              </w:rPr>
              <w:t>Tālrunis</w:t>
            </w:r>
          </w:p>
        </w:tc>
        <w:tc>
          <w:tcPr>
            <w:tcW w:w="6186" w:type="dxa"/>
          </w:tcPr>
          <w:p w:rsidR="004A1AED" w:rsidRPr="004A1AED" w:rsidRDefault="004A1AED" w:rsidP="004A1AED">
            <w:pPr>
              <w:spacing w:line="276" w:lineRule="auto"/>
              <w:jc w:val="both"/>
              <w:rPr>
                <w:rFonts w:ascii="Times New Roman" w:eastAsia="Calibri" w:hAnsi="Times New Roman" w:cs="Times New Roman"/>
                <w:sz w:val="24"/>
              </w:rPr>
            </w:pPr>
          </w:p>
        </w:tc>
      </w:tr>
      <w:tr w:rsidR="004A1AED" w:rsidRPr="004A1AED" w:rsidTr="00A65FA4">
        <w:tc>
          <w:tcPr>
            <w:tcW w:w="3100" w:type="dxa"/>
          </w:tcPr>
          <w:p w:rsidR="004A1AED" w:rsidRPr="004A1AED" w:rsidRDefault="004A1AED" w:rsidP="004A1AED">
            <w:pPr>
              <w:spacing w:line="276" w:lineRule="auto"/>
              <w:rPr>
                <w:rFonts w:ascii="Times New Roman" w:eastAsia="Calibri" w:hAnsi="Times New Roman" w:cs="Times New Roman"/>
                <w:sz w:val="24"/>
              </w:rPr>
            </w:pPr>
            <w:r w:rsidRPr="004A1AED">
              <w:rPr>
                <w:rFonts w:ascii="Times New Roman" w:eastAsia="Calibri" w:hAnsi="Times New Roman" w:cs="Times New Roman"/>
                <w:sz w:val="24"/>
              </w:rPr>
              <w:t>e-pasta adrese</w:t>
            </w:r>
          </w:p>
        </w:tc>
        <w:tc>
          <w:tcPr>
            <w:tcW w:w="6186" w:type="dxa"/>
          </w:tcPr>
          <w:p w:rsidR="004A1AED" w:rsidRPr="004A1AED" w:rsidRDefault="004A1AED" w:rsidP="004A1AED">
            <w:pPr>
              <w:spacing w:line="276" w:lineRule="auto"/>
              <w:jc w:val="both"/>
              <w:rPr>
                <w:rFonts w:ascii="Times New Roman" w:eastAsia="Calibri" w:hAnsi="Times New Roman" w:cs="Times New Roman"/>
                <w:sz w:val="24"/>
              </w:rPr>
            </w:pPr>
          </w:p>
        </w:tc>
      </w:tr>
    </w:tbl>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b/>
          <w:sz w:val="24"/>
          <w:szCs w:val="24"/>
        </w:rPr>
        <w:t>3. PIEDĀVĀJUMS</w:t>
      </w: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3.1. Mēs piedāvājam veikt iepirkuma „</w:t>
      </w:r>
      <w:r w:rsidR="00FF3DA9" w:rsidRPr="00FF3DA9">
        <w:rPr>
          <w:rFonts w:ascii="Times New Roman" w:eastAsia="Times New Roman" w:hAnsi="Times New Roman" w:cs="Times New Roman"/>
          <w:sz w:val="24"/>
          <w:szCs w:val="24"/>
        </w:rPr>
        <w:t>Papildus darbi Priekules novada pašvaldības autoceļu ikdienas uzturēšanai 2013.gada vasaras periodā</w:t>
      </w:r>
      <w:r w:rsidRPr="004A1AED">
        <w:rPr>
          <w:rFonts w:ascii="Times New Roman" w:eastAsia="Times New Roman" w:hAnsi="Times New Roman" w:cs="Times New Roman"/>
          <w:sz w:val="24"/>
          <w:szCs w:val="24"/>
        </w:rPr>
        <w:t>” 1.daļā paredzētos asfalta segumu uzturēšanas darbus noteiktajā laika periodā, bez ierobežojumiem.</w:t>
      </w:r>
    </w:p>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3.2. Mūsu piedāvājums ir:</w:t>
      </w:r>
    </w:p>
    <w:tbl>
      <w:tblPr>
        <w:tblStyle w:val="Reatabula"/>
        <w:tblW w:w="0" w:type="auto"/>
        <w:tblLook w:val="04A0" w:firstRow="1" w:lastRow="0" w:firstColumn="1" w:lastColumn="0" w:noHBand="0" w:noVBand="1"/>
      </w:tblPr>
      <w:tblGrid>
        <w:gridCol w:w="951"/>
        <w:gridCol w:w="3777"/>
        <w:gridCol w:w="963"/>
        <w:gridCol w:w="1310"/>
        <w:gridCol w:w="1111"/>
        <w:gridCol w:w="1145"/>
      </w:tblGrid>
      <w:tr w:rsidR="004A1AED" w:rsidRPr="004A1AED" w:rsidTr="00A65FA4">
        <w:trPr>
          <w:trHeight w:val="1260"/>
        </w:trPr>
        <w:tc>
          <w:tcPr>
            <w:tcW w:w="951"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proofErr w:type="spellStart"/>
            <w:r w:rsidRPr="004A1AED">
              <w:rPr>
                <w:rFonts w:ascii="Times New Roman" w:eastAsia="Times New Roman" w:hAnsi="Times New Roman" w:cs="Times New Roman"/>
                <w:b/>
                <w:bCs/>
                <w:sz w:val="24"/>
                <w:szCs w:val="24"/>
              </w:rPr>
              <w:t>Nr.p.k</w:t>
            </w:r>
            <w:proofErr w:type="spellEnd"/>
            <w:r w:rsidRPr="004A1AED">
              <w:rPr>
                <w:rFonts w:ascii="Times New Roman" w:eastAsia="Times New Roman" w:hAnsi="Times New Roman" w:cs="Times New Roman"/>
                <w:b/>
                <w:bCs/>
                <w:sz w:val="24"/>
                <w:szCs w:val="24"/>
              </w:rPr>
              <w:t>.</w:t>
            </w:r>
          </w:p>
        </w:tc>
        <w:tc>
          <w:tcPr>
            <w:tcW w:w="3777"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Darbu veids</w:t>
            </w:r>
          </w:p>
        </w:tc>
        <w:tc>
          <w:tcPr>
            <w:tcW w:w="963"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proofErr w:type="spellStart"/>
            <w:r w:rsidRPr="004A1AED">
              <w:rPr>
                <w:rFonts w:ascii="Times New Roman" w:eastAsia="Times New Roman" w:hAnsi="Times New Roman" w:cs="Times New Roman"/>
                <w:b/>
                <w:bCs/>
                <w:sz w:val="24"/>
                <w:szCs w:val="24"/>
              </w:rPr>
              <w:t>Mēr-vienība</w:t>
            </w:r>
            <w:proofErr w:type="spellEnd"/>
          </w:p>
        </w:tc>
        <w:tc>
          <w:tcPr>
            <w:tcW w:w="1310"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Daudzums</w:t>
            </w:r>
          </w:p>
        </w:tc>
        <w:tc>
          <w:tcPr>
            <w:tcW w:w="1111"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Vienības cena (bez PVN), LVL</w:t>
            </w:r>
          </w:p>
        </w:tc>
        <w:tc>
          <w:tcPr>
            <w:tcW w:w="1145"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Summa kopā (bez PVN), LVL</w:t>
            </w:r>
          </w:p>
        </w:tc>
      </w:tr>
      <w:tr w:rsidR="004A1AED" w:rsidRPr="004A1AED" w:rsidTr="00A65FA4">
        <w:trPr>
          <w:trHeight w:val="855"/>
        </w:trPr>
        <w:tc>
          <w:tcPr>
            <w:tcW w:w="951" w:type="dxa"/>
            <w:noWrap/>
            <w:vAlign w:val="center"/>
            <w:hideMark/>
          </w:tcPr>
          <w:p w:rsidR="004A1AED" w:rsidRPr="004A1AED" w:rsidRDefault="00FF3DA9" w:rsidP="004A1A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A1AED" w:rsidRPr="004A1AED">
              <w:rPr>
                <w:rFonts w:ascii="Times New Roman" w:eastAsia="Times New Roman" w:hAnsi="Times New Roman" w:cs="Times New Roman"/>
                <w:sz w:val="24"/>
                <w:szCs w:val="24"/>
              </w:rPr>
              <w:t>.</w:t>
            </w:r>
          </w:p>
        </w:tc>
        <w:tc>
          <w:tcPr>
            <w:tcW w:w="3777" w:type="dxa"/>
            <w:vAlign w:val="center"/>
            <w:hideMark/>
          </w:tcPr>
          <w:p w:rsidR="004A1AED" w:rsidRPr="004A1AED" w:rsidRDefault="004A1AED" w:rsidP="004A1AED">
            <w:pP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Bedrīšu aizpildīšana ar šķembām un bitumena emulsiju, izmantojot nepilno tehnoloģiju:</w:t>
            </w:r>
          </w:p>
        </w:tc>
        <w:tc>
          <w:tcPr>
            <w:tcW w:w="963" w:type="dxa"/>
            <w:vAlign w:val="center"/>
            <w:hideMark/>
          </w:tcPr>
          <w:p w:rsidR="004A1AED" w:rsidRPr="004A1AED" w:rsidRDefault="004A1AED" w:rsidP="004A1AED">
            <w:pPr>
              <w:jc w:val="center"/>
              <w:rPr>
                <w:rFonts w:ascii="Times New Roman" w:eastAsia="Times New Roman" w:hAnsi="Times New Roman" w:cs="Times New Roman"/>
                <w:sz w:val="24"/>
                <w:szCs w:val="24"/>
              </w:rPr>
            </w:pPr>
          </w:p>
        </w:tc>
        <w:tc>
          <w:tcPr>
            <w:tcW w:w="1310" w:type="dxa"/>
            <w:vAlign w:val="center"/>
            <w:hideMark/>
          </w:tcPr>
          <w:p w:rsidR="004A1AED" w:rsidRPr="004A1AED" w:rsidRDefault="004A1AED" w:rsidP="004A1AED">
            <w:pPr>
              <w:jc w:val="center"/>
              <w:rPr>
                <w:rFonts w:ascii="Times New Roman" w:eastAsia="Times New Roman" w:hAnsi="Times New Roman" w:cs="Times New Roman"/>
                <w:sz w:val="24"/>
                <w:szCs w:val="24"/>
              </w:rPr>
            </w:pPr>
          </w:p>
        </w:tc>
        <w:tc>
          <w:tcPr>
            <w:tcW w:w="1111" w:type="dxa"/>
            <w:noWrap/>
            <w:hideMark/>
          </w:tcPr>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 </w:t>
            </w:r>
          </w:p>
        </w:tc>
        <w:tc>
          <w:tcPr>
            <w:tcW w:w="1145" w:type="dxa"/>
            <w:noWrap/>
            <w:hideMark/>
          </w:tcPr>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 </w:t>
            </w:r>
          </w:p>
        </w:tc>
      </w:tr>
      <w:tr w:rsidR="004A1AED" w:rsidRPr="004A1AED" w:rsidTr="00A65FA4">
        <w:trPr>
          <w:trHeight w:val="420"/>
        </w:trPr>
        <w:tc>
          <w:tcPr>
            <w:tcW w:w="951" w:type="dxa"/>
            <w:noWrap/>
            <w:vAlign w:val="center"/>
            <w:hideMark/>
          </w:tcPr>
          <w:p w:rsidR="004A1AED" w:rsidRPr="004A1AED" w:rsidRDefault="00FF3DA9" w:rsidP="004A1A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A1AED" w:rsidRPr="004A1AED">
              <w:rPr>
                <w:rFonts w:ascii="Times New Roman" w:eastAsia="Times New Roman" w:hAnsi="Times New Roman" w:cs="Times New Roman"/>
                <w:sz w:val="24"/>
                <w:szCs w:val="24"/>
              </w:rPr>
              <w:t>.1.</w:t>
            </w:r>
          </w:p>
        </w:tc>
        <w:tc>
          <w:tcPr>
            <w:tcW w:w="3777" w:type="dxa"/>
            <w:vAlign w:val="center"/>
            <w:hideMark/>
          </w:tcPr>
          <w:p w:rsidR="004A1AED" w:rsidRPr="004A1AED" w:rsidRDefault="004A1AED" w:rsidP="004A1AED">
            <w:pPr>
              <w:jc w:val="right"/>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Priekules pilsētā</w:t>
            </w:r>
          </w:p>
        </w:tc>
        <w:tc>
          <w:tcPr>
            <w:tcW w:w="963" w:type="dxa"/>
            <w:vAlign w:val="center"/>
            <w:hideMark/>
          </w:tcPr>
          <w:p w:rsidR="004A1AED" w:rsidRPr="004A1AED" w:rsidRDefault="004A1AED" w:rsidP="004A1AED">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m</w:t>
            </w:r>
            <w:r w:rsidRPr="004A1AED">
              <w:rPr>
                <w:rFonts w:ascii="Times New Roman" w:eastAsia="Times New Roman" w:hAnsi="Times New Roman" w:cs="Times New Roman"/>
                <w:sz w:val="24"/>
                <w:szCs w:val="24"/>
                <w:vertAlign w:val="superscript"/>
              </w:rPr>
              <w:t>2</w:t>
            </w:r>
          </w:p>
        </w:tc>
        <w:tc>
          <w:tcPr>
            <w:tcW w:w="1310" w:type="dxa"/>
            <w:vAlign w:val="center"/>
            <w:hideMark/>
          </w:tcPr>
          <w:p w:rsidR="004A1AED" w:rsidRPr="004A1AED" w:rsidRDefault="00FF3DA9" w:rsidP="004A1A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320</w:t>
            </w:r>
          </w:p>
        </w:tc>
        <w:tc>
          <w:tcPr>
            <w:tcW w:w="1111" w:type="dxa"/>
            <w:noWrap/>
            <w:hideMark/>
          </w:tcPr>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 </w:t>
            </w:r>
          </w:p>
        </w:tc>
        <w:tc>
          <w:tcPr>
            <w:tcW w:w="1145" w:type="dxa"/>
            <w:noWrap/>
            <w:hideMark/>
          </w:tcPr>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 </w:t>
            </w:r>
          </w:p>
        </w:tc>
      </w:tr>
      <w:tr w:rsidR="004A1AED" w:rsidRPr="00FF3DA9" w:rsidTr="00A65FA4">
        <w:trPr>
          <w:trHeight w:val="465"/>
        </w:trPr>
        <w:tc>
          <w:tcPr>
            <w:tcW w:w="951" w:type="dxa"/>
            <w:noWrap/>
            <w:vAlign w:val="center"/>
            <w:hideMark/>
          </w:tcPr>
          <w:p w:rsidR="004A1AED" w:rsidRPr="00FF3DA9" w:rsidRDefault="00FF3DA9" w:rsidP="004A1A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A1AED" w:rsidRPr="00FF3DA9">
              <w:rPr>
                <w:rFonts w:ascii="Times New Roman" w:eastAsia="Times New Roman" w:hAnsi="Times New Roman" w:cs="Times New Roman"/>
                <w:sz w:val="24"/>
                <w:szCs w:val="24"/>
              </w:rPr>
              <w:t>.2.</w:t>
            </w:r>
          </w:p>
        </w:tc>
        <w:tc>
          <w:tcPr>
            <w:tcW w:w="3777" w:type="dxa"/>
            <w:vAlign w:val="center"/>
            <w:hideMark/>
          </w:tcPr>
          <w:p w:rsidR="004A1AED" w:rsidRPr="00FF3DA9" w:rsidRDefault="004A1AED" w:rsidP="004A1AED">
            <w:pPr>
              <w:jc w:val="right"/>
              <w:rPr>
                <w:rFonts w:ascii="Times New Roman" w:eastAsia="Times New Roman" w:hAnsi="Times New Roman" w:cs="Times New Roman"/>
                <w:sz w:val="24"/>
                <w:szCs w:val="24"/>
              </w:rPr>
            </w:pPr>
            <w:r w:rsidRPr="00FF3DA9">
              <w:rPr>
                <w:rFonts w:ascii="Times New Roman" w:eastAsia="Times New Roman" w:hAnsi="Times New Roman" w:cs="Times New Roman"/>
                <w:sz w:val="24"/>
                <w:szCs w:val="24"/>
              </w:rPr>
              <w:t>Priekules pagastā</w:t>
            </w:r>
          </w:p>
        </w:tc>
        <w:tc>
          <w:tcPr>
            <w:tcW w:w="963" w:type="dxa"/>
            <w:vAlign w:val="center"/>
            <w:hideMark/>
          </w:tcPr>
          <w:p w:rsidR="004A1AED" w:rsidRPr="00FF3DA9" w:rsidRDefault="004A1AED" w:rsidP="004A1AED">
            <w:pPr>
              <w:jc w:val="center"/>
              <w:rPr>
                <w:rFonts w:ascii="Times New Roman" w:eastAsia="Times New Roman" w:hAnsi="Times New Roman" w:cs="Times New Roman"/>
                <w:sz w:val="24"/>
                <w:szCs w:val="24"/>
              </w:rPr>
            </w:pPr>
            <w:r w:rsidRPr="00FF3DA9">
              <w:rPr>
                <w:rFonts w:ascii="Times New Roman" w:eastAsia="Times New Roman" w:hAnsi="Times New Roman" w:cs="Times New Roman"/>
                <w:sz w:val="24"/>
                <w:szCs w:val="24"/>
              </w:rPr>
              <w:t>m</w:t>
            </w:r>
            <w:r w:rsidRPr="00FF3DA9">
              <w:rPr>
                <w:rFonts w:ascii="Times New Roman" w:eastAsia="Times New Roman" w:hAnsi="Times New Roman" w:cs="Times New Roman"/>
                <w:sz w:val="24"/>
                <w:szCs w:val="24"/>
                <w:vertAlign w:val="superscript"/>
              </w:rPr>
              <w:t>2</w:t>
            </w:r>
          </w:p>
        </w:tc>
        <w:tc>
          <w:tcPr>
            <w:tcW w:w="1310" w:type="dxa"/>
            <w:vAlign w:val="center"/>
          </w:tcPr>
          <w:p w:rsidR="004A1AED" w:rsidRPr="00FF3DA9" w:rsidRDefault="004A1AED" w:rsidP="004A1AED">
            <w:pPr>
              <w:jc w:val="center"/>
              <w:rPr>
                <w:rFonts w:ascii="Times New Roman" w:eastAsia="Times New Roman" w:hAnsi="Times New Roman" w:cs="Times New Roman"/>
                <w:sz w:val="24"/>
                <w:szCs w:val="24"/>
              </w:rPr>
            </w:pPr>
            <w:r w:rsidRPr="00FF3DA9">
              <w:rPr>
                <w:rFonts w:ascii="Times New Roman" w:eastAsia="Times New Roman" w:hAnsi="Times New Roman" w:cs="Times New Roman"/>
                <w:sz w:val="24"/>
                <w:szCs w:val="24"/>
              </w:rPr>
              <w:t>150</w:t>
            </w:r>
          </w:p>
        </w:tc>
        <w:tc>
          <w:tcPr>
            <w:tcW w:w="1111" w:type="dxa"/>
            <w:noWrap/>
            <w:hideMark/>
          </w:tcPr>
          <w:p w:rsidR="004A1AED" w:rsidRPr="00FF3DA9" w:rsidRDefault="004A1AED" w:rsidP="004A1AED">
            <w:pPr>
              <w:jc w:val="both"/>
              <w:rPr>
                <w:rFonts w:ascii="Times New Roman" w:eastAsia="Times New Roman" w:hAnsi="Times New Roman" w:cs="Times New Roman"/>
                <w:sz w:val="24"/>
                <w:szCs w:val="24"/>
              </w:rPr>
            </w:pPr>
            <w:r w:rsidRPr="00FF3DA9">
              <w:rPr>
                <w:rFonts w:ascii="Times New Roman" w:eastAsia="Times New Roman" w:hAnsi="Times New Roman" w:cs="Times New Roman"/>
                <w:sz w:val="24"/>
                <w:szCs w:val="24"/>
              </w:rPr>
              <w:t> </w:t>
            </w:r>
          </w:p>
        </w:tc>
        <w:tc>
          <w:tcPr>
            <w:tcW w:w="1145" w:type="dxa"/>
            <w:noWrap/>
            <w:hideMark/>
          </w:tcPr>
          <w:p w:rsidR="004A1AED" w:rsidRPr="00FF3DA9" w:rsidRDefault="004A1AED" w:rsidP="004A1AED">
            <w:pPr>
              <w:jc w:val="both"/>
              <w:rPr>
                <w:rFonts w:ascii="Times New Roman" w:eastAsia="Times New Roman" w:hAnsi="Times New Roman" w:cs="Times New Roman"/>
                <w:sz w:val="24"/>
                <w:szCs w:val="24"/>
              </w:rPr>
            </w:pPr>
            <w:r w:rsidRPr="00FF3DA9">
              <w:rPr>
                <w:rFonts w:ascii="Times New Roman" w:eastAsia="Times New Roman" w:hAnsi="Times New Roman" w:cs="Times New Roman"/>
                <w:sz w:val="24"/>
                <w:szCs w:val="24"/>
              </w:rPr>
              <w:t> </w:t>
            </w:r>
          </w:p>
        </w:tc>
      </w:tr>
      <w:tr w:rsidR="004A1AED" w:rsidRPr="00FF3DA9" w:rsidTr="00A65FA4">
        <w:trPr>
          <w:trHeight w:val="915"/>
        </w:trPr>
        <w:tc>
          <w:tcPr>
            <w:tcW w:w="951" w:type="dxa"/>
            <w:noWrap/>
            <w:vAlign w:val="center"/>
            <w:hideMark/>
          </w:tcPr>
          <w:p w:rsidR="004A1AED" w:rsidRPr="00FF3DA9" w:rsidRDefault="00FF3DA9" w:rsidP="004A1A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A1AED" w:rsidRPr="00FF3DA9">
              <w:rPr>
                <w:rFonts w:ascii="Times New Roman" w:eastAsia="Times New Roman" w:hAnsi="Times New Roman" w:cs="Times New Roman"/>
                <w:sz w:val="24"/>
                <w:szCs w:val="24"/>
              </w:rPr>
              <w:t>.</w:t>
            </w:r>
          </w:p>
        </w:tc>
        <w:tc>
          <w:tcPr>
            <w:tcW w:w="3777" w:type="dxa"/>
            <w:vAlign w:val="center"/>
            <w:hideMark/>
          </w:tcPr>
          <w:p w:rsidR="004A1AED" w:rsidRPr="00FF3DA9" w:rsidRDefault="004A1AED" w:rsidP="004A1AED">
            <w:pPr>
              <w:rPr>
                <w:rFonts w:ascii="Times New Roman" w:eastAsia="Times New Roman" w:hAnsi="Times New Roman" w:cs="Times New Roman"/>
                <w:sz w:val="24"/>
                <w:szCs w:val="24"/>
              </w:rPr>
            </w:pPr>
            <w:r w:rsidRPr="00FF3DA9">
              <w:rPr>
                <w:rFonts w:ascii="Times New Roman" w:eastAsia="Times New Roman" w:hAnsi="Times New Roman" w:cs="Times New Roman"/>
                <w:sz w:val="24"/>
                <w:szCs w:val="24"/>
              </w:rPr>
              <w:t>Vienlaidus virsmas apstrāde ar šķembu un bitumena emulsijas maisījumu Bunkas pagastā</w:t>
            </w:r>
          </w:p>
        </w:tc>
        <w:tc>
          <w:tcPr>
            <w:tcW w:w="963" w:type="dxa"/>
            <w:vAlign w:val="center"/>
            <w:hideMark/>
          </w:tcPr>
          <w:p w:rsidR="004A1AED" w:rsidRPr="00FF3DA9" w:rsidRDefault="004A1AED" w:rsidP="004A1AED">
            <w:pPr>
              <w:jc w:val="center"/>
              <w:rPr>
                <w:rFonts w:ascii="Times New Roman" w:eastAsia="Times New Roman" w:hAnsi="Times New Roman" w:cs="Times New Roman"/>
                <w:sz w:val="24"/>
                <w:szCs w:val="24"/>
              </w:rPr>
            </w:pPr>
            <w:r w:rsidRPr="00FF3DA9">
              <w:rPr>
                <w:rFonts w:ascii="Times New Roman" w:eastAsia="Times New Roman" w:hAnsi="Times New Roman" w:cs="Times New Roman"/>
                <w:sz w:val="24"/>
                <w:szCs w:val="24"/>
              </w:rPr>
              <w:t>m</w:t>
            </w:r>
            <w:r w:rsidRPr="00FF3DA9">
              <w:rPr>
                <w:rFonts w:ascii="Times New Roman" w:eastAsia="Times New Roman" w:hAnsi="Times New Roman" w:cs="Times New Roman"/>
                <w:sz w:val="24"/>
                <w:szCs w:val="24"/>
                <w:vertAlign w:val="superscript"/>
              </w:rPr>
              <w:t>2</w:t>
            </w:r>
          </w:p>
        </w:tc>
        <w:tc>
          <w:tcPr>
            <w:tcW w:w="1310" w:type="dxa"/>
            <w:vAlign w:val="center"/>
          </w:tcPr>
          <w:p w:rsidR="004A1AED" w:rsidRPr="00FF3DA9" w:rsidRDefault="00FF3DA9" w:rsidP="004A1A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w:t>
            </w:r>
          </w:p>
        </w:tc>
        <w:tc>
          <w:tcPr>
            <w:tcW w:w="1111" w:type="dxa"/>
            <w:noWrap/>
            <w:hideMark/>
          </w:tcPr>
          <w:p w:rsidR="004A1AED" w:rsidRPr="00FF3DA9" w:rsidRDefault="004A1AED" w:rsidP="004A1AED">
            <w:pPr>
              <w:jc w:val="both"/>
              <w:rPr>
                <w:rFonts w:ascii="Times New Roman" w:eastAsia="Times New Roman" w:hAnsi="Times New Roman" w:cs="Times New Roman"/>
                <w:sz w:val="24"/>
                <w:szCs w:val="24"/>
              </w:rPr>
            </w:pPr>
            <w:r w:rsidRPr="00FF3DA9">
              <w:rPr>
                <w:rFonts w:ascii="Times New Roman" w:eastAsia="Times New Roman" w:hAnsi="Times New Roman" w:cs="Times New Roman"/>
                <w:sz w:val="24"/>
                <w:szCs w:val="24"/>
              </w:rPr>
              <w:t> </w:t>
            </w:r>
          </w:p>
        </w:tc>
        <w:tc>
          <w:tcPr>
            <w:tcW w:w="1145" w:type="dxa"/>
            <w:noWrap/>
            <w:hideMark/>
          </w:tcPr>
          <w:p w:rsidR="004A1AED" w:rsidRPr="00FF3DA9" w:rsidRDefault="004A1AED" w:rsidP="004A1AED">
            <w:pPr>
              <w:jc w:val="both"/>
              <w:rPr>
                <w:rFonts w:ascii="Times New Roman" w:eastAsia="Times New Roman" w:hAnsi="Times New Roman" w:cs="Times New Roman"/>
                <w:sz w:val="24"/>
                <w:szCs w:val="24"/>
              </w:rPr>
            </w:pPr>
            <w:r w:rsidRPr="00FF3DA9">
              <w:rPr>
                <w:rFonts w:ascii="Times New Roman" w:eastAsia="Times New Roman" w:hAnsi="Times New Roman" w:cs="Times New Roman"/>
                <w:sz w:val="24"/>
                <w:szCs w:val="24"/>
              </w:rPr>
              <w:t> </w:t>
            </w:r>
          </w:p>
        </w:tc>
      </w:tr>
      <w:tr w:rsidR="004A1AED" w:rsidRPr="004A1AED" w:rsidTr="00A65FA4">
        <w:trPr>
          <w:trHeight w:val="330"/>
        </w:trPr>
        <w:tc>
          <w:tcPr>
            <w:tcW w:w="4728" w:type="dxa"/>
            <w:gridSpan w:val="2"/>
            <w:vAlign w:val="center"/>
            <w:hideMark/>
          </w:tcPr>
          <w:p w:rsidR="004A1AED" w:rsidRPr="004A1AED" w:rsidRDefault="004A1AED" w:rsidP="004A1AED">
            <w:pPr>
              <w:jc w:val="right"/>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Kopā piedāvājums bez PVN, LVL</w:t>
            </w:r>
          </w:p>
        </w:tc>
        <w:tc>
          <w:tcPr>
            <w:tcW w:w="963"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x</w:t>
            </w:r>
          </w:p>
        </w:tc>
        <w:tc>
          <w:tcPr>
            <w:tcW w:w="1310"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x</w:t>
            </w:r>
          </w:p>
        </w:tc>
        <w:tc>
          <w:tcPr>
            <w:tcW w:w="1111" w:type="dxa"/>
            <w:noWrap/>
            <w:hideMark/>
          </w:tcPr>
          <w:p w:rsidR="004A1AED" w:rsidRPr="004A1AED" w:rsidRDefault="004A1AED" w:rsidP="00FF3DA9">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x</w:t>
            </w:r>
          </w:p>
        </w:tc>
        <w:tc>
          <w:tcPr>
            <w:tcW w:w="1145" w:type="dxa"/>
            <w:noWrap/>
            <w:hideMark/>
          </w:tcPr>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 </w:t>
            </w:r>
          </w:p>
        </w:tc>
      </w:tr>
      <w:tr w:rsidR="004A1AED" w:rsidRPr="004A1AED" w:rsidTr="00A65FA4">
        <w:trPr>
          <w:trHeight w:val="330"/>
        </w:trPr>
        <w:tc>
          <w:tcPr>
            <w:tcW w:w="4728" w:type="dxa"/>
            <w:gridSpan w:val="2"/>
            <w:vAlign w:val="center"/>
            <w:hideMark/>
          </w:tcPr>
          <w:p w:rsidR="004A1AED" w:rsidRPr="004A1AED" w:rsidRDefault="004A1AED" w:rsidP="004A1AED">
            <w:pPr>
              <w:jc w:val="right"/>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PVN 21%, LVL</w:t>
            </w:r>
          </w:p>
        </w:tc>
        <w:tc>
          <w:tcPr>
            <w:tcW w:w="963" w:type="dxa"/>
            <w:vAlign w:val="center"/>
            <w:hideMark/>
          </w:tcPr>
          <w:p w:rsidR="004A1AED" w:rsidRPr="004A1AED" w:rsidRDefault="004A1AED" w:rsidP="004A1AED">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x</w:t>
            </w:r>
          </w:p>
        </w:tc>
        <w:tc>
          <w:tcPr>
            <w:tcW w:w="1310" w:type="dxa"/>
            <w:vAlign w:val="center"/>
            <w:hideMark/>
          </w:tcPr>
          <w:p w:rsidR="004A1AED" w:rsidRPr="004A1AED" w:rsidRDefault="004A1AED" w:rsidP="004A1AED">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x</w:t>
            </w:r>
          </w:p>
        </w:tc>
        <w:tc>
          <w:tcPr>
            <w:tcW w:w="1111" w:type="dxa"/>
            <w:noWrap/>
            <w:hideMark/>
          </w:tcPr>
          <w:p w:rsidR="004A1AED" w:rsidRPr="004A1AED" w:rsidRDefault="004A1AED" w:rsidP="00FF3DA9">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x</w:t>
            </w:r>
          </w:p>
        </w:tc>
        <w:tc>
          <w:tcPr>
            <w:tcW w:w="1145" w:type="dxa"/>
            <w:noWrap/>
            <w:hideMark/>
          </w:tcPr>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 </w:t>
            </w:r>
          </w:p>
        </w:tc>
      </w:tr>
      <w:tr w:rsidR="004A1AED" w:rsidRPr="004A1AED" w:rsidTr="00A65FA4">
        <w:trPr>
          <w:trHeight w:val="330"/>
        </w:trPr>
        <w:tc>
          <w:tcPr>
            <w:tcW w:w="4728" w:type="dxa"/>
            <w:gridSpan w:val="2"/>
            <w:vAlign w:val="center"/>
            <w:hideMark/>
          </w:tcPr>
          <w:p w:rsidR="004A1AED" w:rsidRPr="004A1AED" w:rsidRDefault="004A1AED" w:rsidP="004A1AED">
            <w:pPr>
              <w:jc w:val="right"/>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Kopā piedāvājums ar PVN 21%, LVL</w:t>
            </w:r>
          </w:p>
        </w:tc>
        <w:tc>
          <w:tcPr>
            <w:tcW w:w="963"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x</w:t>
            </w:r>
          </w:p>
        </w:tc>
        <w:tc>
          <w:tcPr>
            <w:tcW w:w="1310"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x</w:t>
            </w:r>
          </w:p>
        </w:tc>
        <w:tc>
          <w:tcPr>
            <w:tcW w:w="1111" w:type="dxa"/>
            <w:noWrap/>
            <w:hideMark/>
          </w:tcPr>
          <w:p w:rsidR="004A1AED" w:rsidRPr="004A1AED" w:rsidRDefault="004A1AED" w:rsidP="00FF3DA9">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x</w:t>
            </w:r>
          </w:p>
        </w:tc>
        <w:tc>
          <w:tcPr>
            <w:tcW w:w="1145" w:type="dxa"/>
            <w:noWrap/>
            <w:hideMark/>
          </w:tcPr>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 </w:t>
            </w:r>
          </w:p>
        </w:tc>
      </w:tr>
    </w:tbl>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lastRenderedPageBreak/>
        <w:t xml:space="preserve">3.3. Apliecinām, ka esam pilnībā iepazinušies ar iepirkuma procedūras dokumentiem. Apliecinām, ka finanšu piedāvājumā ir iekļauti visi izdevumi, lai </w:t>
      </w:r>
      <w:r w:rsidRPr="004A1AED">
        <w:rPr>
          <w:rFonts w:ascii="Times New Roman" w:eastAsia="Times New Roman" w:hAnsi="Times New Roman" w:cs="Times New Roman"/>
          <w:sz w:val="24"/>
          <w:szCs w:val="20"/>
          <w:lang w:eastAsia="lv-LV"/>
        </w:rPr>
        <w:t>autoceļu uzturēšanas darbus veiktu atbilstoši Valsts autoceļu ikdienas uzturēšanas darbu tehniskajām specifikācijām, kas apstiprinātas ar VAS „Latvijas Valsts ceļi” 2006.gada 21.decembra rīkojumu Nr.488 un Valsts autoceļu ikdienas uzturēšanas darbu tehnisko specifikāciju izmaiņām, kas apstiprinātas ar VAS „Latvijas Valsts ceļi” 2010.gada 12.marta rīkojumu Nr.51.</w:t>
      </w:r>
      <w:r w:rsidRPr="004A1AED">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4A1AED" w:rsidRPr="004A1AED" w:rsidRDefault="004A1AED" w:rsidP="004A1AED">
      <w:pPr>
        <w:tabs>
          <w:tab w:val="left" w:pos="0"/>
        </w:tabs>
        <w:overflowPunct w:val="0"/>
        <w:autoSpaceDE w:val="0"/>
        <w:autoSpaceDN w:val="0"/>
        <w:adjustRightInd w:val="0"/>
        <w:spacing w:before="120"/>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3.4. Apliecinām, ka darbus veiks kvalificēts tehniskais personāls.</w:t>
      </w:r>
    </w:p>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______________________________</w:t>
      </w:r>
      <w:r w:rsidRPr="004A1AED">
        <w:rPr>
          <w:rFonts w:ascii="Times New Roman" w:eastAsia="Times New Roman" w:hAnsi="Times New Roman" w:cs="Times New Roman"/>
          <w:sz w:val="24"/>
          <w:szCs w:val="24"/>
        </w:rPr>
        <w:tab/>
        <w:t>______________________________________</w:t>
      </w:r>
    </w:p>
    <w:p w:rsidR="004A1AED" w:rsidRPr="004A1AED" w:rsidRDefault="004A1AED" w:rsidP="004A1AED">
      <w:pPr>
        <w:jc w:val="both"/>
        <w:rPr>
          <w:rFonts w:ascii="Times New Roman" w:eastAsia="Times New Roman" w:hAnsi="Times New Roman" w:cs="Times New Roman"/>
          <w:i/>
          <w:sz w:val="24"/>
          <w:szCs w:val="24"/>
        </w:rPr>
      </w:pPr>
      <w:r w:rsidRPr="004A1AED">
        <w:rPr>
          <w:rFonts w:ascii="Times New Roman" w:eastAsia="Times New Roman" w:hAnsi="Times New Roman" w:cs="Times New Roman"/>
          <w:i/>
          <w:sz w:val="24"/>
          <w:szCs w:val="24"/>
        </w:rPr>
        <w:tab/>
        <w:t>(amats)</w:t>
      </w:r>
      <w:r w:rsidRPr="004A1AED">
        <w:rPr>
          <w:rFonts w:ascii="Times New Roman" w:eastAsia="Times New Roman" w:hAnsi="Times New Roman" w:cs="Times New Roman"/>
          <w:i/>
          <w:sz w:val="24"/>
          <w:szCs w:val="24"/>
        </w:rPr>
        <w:tab/>
      </w:r>
      <w:r w:rsidRPr="004A1AED">
        <w:rPr>
          <w:rFonts w:ascii="Times New Roman" w:eastAsia="Times New Roman" w:hAnsi="Times New Roman" w:cs="Times New Roman"/>
          <w:i/>
          <w:sz w:val="24"/>
          <w:szCs w:val="24"/>
        </w:rPr>
        <w:tab/>
      </w:r>
      <w:r w:rsidRPr="004A1AED">
        <w:rPr>
          <w:rFonts w:ascii="Times New Roman" w:eastAsia="Times New Roman" w:hAnsi="Times New Roman" w:cs="Times New Roman"/>
          <w:i/>
          <w:sz w:val="24"/>
          <w:szCs w:val="24"/>
        </w:rPr>
        <w:tab/>
      </w:r>
      <w:r w:rsidRPr="004A1AED">
        <w:rPr>
          <w:rFonts w:ascii="Times New Roman" w:eastAsia="Times New Roman" w:hAnsi="Times New Roman" w:cs="Times New Roman"/>
          <w:i/>
          <w:sz w:val="24"/>
          <w:szCs w:val="24"/>
        </w:rPr>
        <w:tab/>
      </w:r>
      <w:r w:rsidRPr="004A1AED">
        <w:rPr>
          <w:rFonts w:ascii="Times New Roman" w:eastAsia="Times New Roman" w:hAnsi="Times New Roman" w:cs="Times New Roman"/>
          <w:i/>
          <w:sz w:val="24"/>
          <w:szCs w:val="24"/>
        </w:rPr>
        <w:tab/>
        <w:t>(paraksts un paraksta atšifrējums)</w:t>
      </w:r>
    </w:p>
    <w:p w:rsidR="004A1AED" w:rsidRPr="004A1AED" w:rsidRDefault="004A1AED" w:rsidP="004A1AED">
      <w:pPr>
        <w:jc w:val="both"/>
        <w:rPr>
          <w:rFonts w:ascii="Times New Roman" w:eastAsia="Times New Roman" w:hAnsi="Times New Roman" w:cs="Times New Roman"/>
          <w:i/>
          <w:sz w:val="24"/>
          <w:szCs w:val="24"/>
        </w:rPr>
      </w:pPr>
    </w:p>
    <w:p w:rsidR="004A1AED" w:rsidRPr="004A1AED" w:rsidRDefault="004A1AED" w:rsidP="004A1AED">
      <w:pPr>
        <w:jc w:val="both"/>
        <w:rPr>
          <w:rFonts w:ascii="Times New Roman" w:eastAsia="Times New Roman" w:hAnsi="Times New Roman" w:cs="Times New Roman"/>
          <w:i/>
          <w:sz w:val="24"/>
          <w:szCs w:val="24"/>
        </w:rPr>
      </w:pPr>
    </w:p>
    <w:p w:rsidR="004A1AED" w:rsidRPr="004A1AED" w:rsidRDefault="004A1AED" w:rsidP="004A1AED">
      <w:pPr>
        <w:jc w:val="both"/>
        <w:rPr>
          <w:rFonts w:ascii="Times New Roman" w:eastAsia="Times New Roman" w:hAnsi="Times New Roman" w:cs="Times New Roman"/>
          <w:sz w:val="24"/>
          <w:szCs w:val="24"/>
        </w:rPr>
      </w:pPr>
      <w:proofErr w:type="spellStart"/>
      <w:r w:rsidRPr="004A1AED">
        <w:rPr>
          <w:rFonts w:ascii="Times New Roman" w:eastAsia="Times New Roman" w:hAnsi="Times New Roman" w:cs="Times New Roman"/>
          <w:sz w:val="24"/>
          <w:szCs w:val="24"/>
        </w:rPr>
        <w:t>Z.v</w:t>
      </w:r>
      <w:proofErr w:type="spellEnd"/>
      <w:r w:rsidRPr="004A1AED">
        <w:rPr>
          <w:rFonts w:ascii="Times New Roman" w:eastAsia="Times New Roman" w:hAnsi="Times New Roman" w:cs="Times New Roman"/>
          <w:sz w:val="24"/>
          <w:szCs w:val="24"/>
        </w:rPr>
        <w:t>.</w:t>
      </w:r>
    </w:p>
    <w:p w:rsidR="004A1AED" w:rsidRPr="004A1AED" w:rsidRDefault="004A1AED" w:rsidP="004A1AED">
      <w:pPr>
        <w:jc w:val="center"/>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spacing w:after="200" w:line="276" w:lineRule="auto"/>
        <w:rPr>
          <w:rFonts w:ascii="Times New Roman" w:eastAsia="Times New Roman" w:hAnsi="Times New Roman" w:cs="Times New Roman"/>
          <w:sz w:val="28"/>
          <w:szCs w:val="28"/>
          <w:lang w:eastAsia="ar-SA"/>
        </w:rPr>
      </w:pPr>
      <w:r w:rsidRPr="004A1AED">
        <w:rPr>
          <w:rFonts w:ascii="Times New Roman" w:eastAsia="Times New Roman" w:hAnsi="Times New Roman" w:cs="Times New Roman"/>
          <w:sz w:val="28"/>
          <w:szCs w:val="28"/>
          <w:lang w:eastAsia="ar-SA"/>
        </w:rPr>
        <w:br w:type="page"/>
      </w:r>
    </w:p>
    <w:p w:rsidR="004A1AED" w:rsidRPr="004A1AED" w:rsidRDefault="004A1AED" w:rsidP="004A1AED">
      <w:pPr>
        <w:jc w:val="right"/>
        <w:rPr>
          <w:rFonts w:ascii="Times New Roman" w:eastAsia="Times New Roman" w:hAnsi="Times New Roman" w:cs="Times New Roman"/>
          <w:sz w:val="24"/>
          <w:szCs w:val="24"/>
        </w:rPr>
      </w:pPr>
      <w:r w:rsidRPr="004A1AED">
        <w:rPr>
          <w:rFonts w:ascii="Times New Roman" w:eastAsia="Times New Roman" w:hAnsi="Times New Roman" w:cs="Times New Roman"/>
          <w:sz w:val="24"/>
          <w:szCs w:val="20"/>
          <w:lang w:eastAsia="ar-SA"/>
        </w:rPr>
        <w:lastRenderedPageBreak/>
        <w:t xml:space="preserve">                                                                                       </w:t>
      </w:r>
      <w:r w:rsidRPr="004A1AED">
        <w:rPr>
          <w:rFonts w:ascii="Times New Roman" w:eastAsia="Times New Roman" w:hAnsi="Times New Roman" w:cs="Times New Roman"/>
          <w:sz w:val="24"/>
          <w:szCs w:val="24"/>
        </w:rPr>
        <w:t>2.pielikums</w:t>
      </w:r>
    </w:p>
    <w:p w:rsidR="004A1AED" w:rsidRPr="004A1AED" w:rsidRDefault="004A1AED" w:rsidP="004A1AED">
      <w:pPr>
        <w:jc w:val="right"/>
        <w:rPr>
          <w:rFonts w:ascii="Times New Roman" w:eastAsia="Times New Roman" w:hAnsi="Times New Roman" w:cs="Times New Roman"/>
          <w:b/>
          <w:sz w:val="24"/>
          <w:szCs w:val="24"/>
        </w:rPr>
      </w:pPr>
    </w:p>
    <w:p w:rsidR="004A1AED" w:rsidRPr="004A1AED" w:rsidRDefault="004A1AED" w:rsidP="004A1AED">
      <w:pPr>
        <w:jc w:val="center"/>
        <w:rPr>
          <w:rFonts w:ascii="Times New Roman" w:eastAsia="Times New Roman" w:hAnsi="Times New Roman" w:cs="Times New Roman"/>
          <w:sz w:val="28"/>
          <w:szCs w:val="28"/>
        </w:rPr>
      </w:pPr>
      <w:r w:rsidRPr="004A1AED">
        <w:rPr>
          <w:rFonts w:ascii="Times New Roman" w:eastAsia="Times New Roman" w:hAnsi="Times New Roman" w:cs="Times New Roman"/>
          <w:b/>
          <w:sz w:val="28"/>
          <w:szCs w:val="28"/>
        </w:rPr>
        <w:t>FINANŠU PIEDĀVĀJUMS</w:t>
      </w:r>
    </w:p>
    <w:p w:rsidR="004A1AED" w:rsidRPr="004A1AED" w:rsidRDefault="004A1AED" w:rsidP="004A1AED">
      <w:pPr>
        <w:jc w:val="center"/>
        <w:rPr>
          <w:rFonts w:ascii="Times New Roman" w:eastAsia="Times New Roman" w:hAnsi="Times New Roman" w:cs="Times New Roman"/>
          <w:b/>
          <w:sz w:val="24"/>
          <w:szCs w:val="24"/>
        </w:rPr>
      </w:pPr>
      <w:r w:rsidRPr="004A1AED">
        <w:rPr>
          <w:rFonts w:ascii="Times New Roman" w:eastAsia="Times New Roman" w:hAnsi="Times New Roman" w:cs="Times New Roman"/>
          <w:sz w:val="24"/>
          <w:szCs w:val="24"/>
        </w:rPr>
        <w:t xml:space="preserve">iepirkuma ar identifikācijas </w:t>
      </w:r>
      <w:proofErr w:type="spellStart"/>
      <w:r w:rsidRPr="004A1AED">
        <w:rPr>
          <w:rFonts w:ascii="Times New Roman" w:eastAsia="Times New Roman" w:hAnsi="Times New Roman" w:cs="Times New Roman"/>
          <w:sz w:val="24"/>
          <w:szCs w:val="24"/>
        </w:rPr>
        <w:t>Nr.</w:t>
      </w:r>
      <w:r w:rsidRPr="004A1AED">
        <w:rPr>
          <w:rFonts w:ascii="Times New Roman" w:eastAsia="Times New Roman" w:hAnsi="Times New Roman" w:cs="Times New Roman"/>
          <w:b/>
          <w:sz w:val="24"/>
          <w:szCs w:val="24"/>
        </w:rPr>
        <w:t>PND</w:t>
      </w:r>
      <w:proofErr w:type="spellEnd"/>
      <w:r w:rsidRPr="004A1AED">
        <w:rPr>
          <w:rFonts w:ascii="Times New Roman" w:eastAsia="Times New Roman" w:hAnsi="Times New Roman" w:cs="Times New Roman"/>
          <w:b/>
          <w:sz w:val="24"/>
          <w:szCs w:val="24"/>
        </w:rPr>
        <w:t xml:space="preserve">/2013 – </w:t>
      </w:r>
      <w:r w:rsidR="00E33FD5">
        <w:rPr>
          <w:rFonts w:ascii="Times New Roman" w:eastAsia="Times New Roman" w:hAnsi="Times New Roman" w:cs="Times New Roman"/>
          <w:b/>
          <w:sz w:val="24"/>
          <w:szCs w:val="24"/>
        </w:rPr>
        <w:t>11</w:t>
      </w:r>
      <w:r w:rsidRPr="004A1AED">
        <w:rPr>
          <w:rFonts w:ascii="Times New Roman" w:eastAsia="Times New Roman" w:hAnsi="Times New Roman" w:cs="Times New Roman"/>
          <w:b/>
          <w:sz w:val="24"/>
          <w:szCs w:val="24"/>
        </w:rPr>
        <w:t xml:space="preserve"> </w:t>
      </w:r>
    </w:p>
    <w:p w:rsidR="004A1AED" w:rsidRPr="004A1AED" w:rsidRDefault="004A1AED" w:rsidP="004A1AED">
      <w:pPr>
        <w:jc w:val="center"/>
        <w:rPr>
          <w:rFonts w:ascii="Times New Roman" w:eastAsia="Times New Roman" w:hAnsi="Times New Roman" w:cs="Times New Roman"/>
          <w:b/>
          <w:bCs/>
          <w:sz w:val="28"/>
          <w:szCs w:val="28"/>
        </w:rPr>
      </w:pPr>
      <w:r w:rsidRPr="004A1AED">
        <w:rPr>
          <w:rFonts w:ascii="Times New Roman" w:eastAsia="Times New Roman" w:hAnsi="Times New Roman" w:cs="Times New Roman"/>
          <w:b/>
          <w:bCs/>
          <w:sz w:val="28"/>
          <w:szCs w:val="28"/>
        </w:rPr>
        <w:t>„</w:t>
      </w:r>
      <w:r w:rsidR="00FF3DA9" w:rsidRPr="00FF3DA9">
        <w:rPr>
          <w:rFonts w:ascii="Times New Roman" w:eastAsia="Times New Roman" w:hAnsi="Times New Roman" w:cs="Times New Roman"/>
          <w:b/>
          <w:bCs/>
          <w:sz w:val="28"/>
          <w:szCs w:val="28"/>
        </w:rPr>
        <w:t>Papildus darbi Priekules novada pašvaldības autoceļu ikdienas uzturēšanai 2013.gada vasaras periodā</w:t>
      </w:r>
      <w:r w:rsidRPr="004A1AED">
        <w:rPr>
          <w:rFonts w:ascii="Times New Roman" w:eastAsia="Times New Roman" w:hAnsi="Times New Roman" w:cs="Times New Roman"/>
          <w:b/>
          <w:bCs/>
          <w:sz w:val="28"/>
          <w:szCs w:val="28"/>
        </w:rPr>
        <w:t>”</w:t>
      </w:r>
    </w:p>
    <w:p w:rsidR="004A1AED" w:rsidRPr="004A1AED" w:rsidRDefault="004A1AED" w:rsidP="004A1AED">
      <w:pPr>
        <w:jc w:val="center"/>
        <w:rPr>
          <w:rFonts w:ascii="Times New Roman" w:eastAsia="Times New Roman" w:hAnsi="Times New Roman" w:cs="Times New Roman"/>
          <w:bCs/>
          <w:sz w:val="28"/>
          <w:szCs w:val="28"/>
        </w:rPr>
      </w:pPr>
      <w:r w:rsidRPr="004A1AED">
        <w:rPr>
          <w:rFonts w:ascii="Times New Roman" w:eastAsia="Times New Roman" w:hAnsi="Times New Roman" w:cs="Times New Roman"/>
          <w:b/>
          <w:bCs/>
          <w:sz w:val="28"/>
          <w:szCs w:val="28"/>
          <w:u w:val="single"/>
        </w:rPr>
        <w:t>2.daļai</w:t>
      </w:r>
      <w:r w:rsidRPr="004A1AED">
        <w:rPr>
          <w:rFonts w:ascii="Times New Roman" w:eastAsia="Times New Roman" w:hAnsi="Times New Roman" w:cs="Times New Roman"/>
          <w:bCs/>
          <w:sz w:val="28"/>
          <w:szCs w:val="28"/>
        </w:rPr>
        <w:t xml:space="preserve"> - </w:t>
      </w:r>
      <w:r w:rsidRPr="004A1AED">
        <w:rPr>
          <w:rFonts w:ascii="Times New Roman" w:eastAsia="Times New Roman" w:hAnsi="Times New Roman" w:cs="Times New Roman"/>
          <w:sz w:val="28"/>
          <w:szCs w:val="28"/>
          <w:lang w:eastAsia="ar-SA"/>
        </w:rPr>
        <w:t xml:space="preserve">grants </w:t>
      </w:r>
      <w:r w:rsidR="003843A9">
        <w:rPr>
          <w:rFonts w:ascii="Times New Roman" w:eastAsia="Times New Roman" w:hAnsi="Times New Roman" w:cs="Times New Roman"/>
          <w:sz w:val="28"/>
          <w:szCs w:val="28"/>
          <w:lang w:eastAsia="ar-SA"/>
        </w:rPr>
        <w:t xml:space="preserve">ceļu </w:t>
      </w:r>
      <w:r w:rsidRPr="004A1AED">
        <w:rPr>
          <w:rFonts w:ascii="Times New Roman" w:eastAsia="Times New Roman" w:hAnsi="Times New Roman" w:cs="Times New Roman"/>
          <w:sz w:val="28"/>
          <w:szCs w:val="28"/>
          <w:lang w:eastAsia="ar-SA"/>
        </w:rPr>
        <w:t>segas atjaunošana, iesēdumu un bedru labošana</w:t>
      </w:r>
    </w:p>
    <w:p w:rsidR="004A1AED" w:rsidRPr="004A1AED" w:rsidRDefault="004A1AED" w:rsidP="004A1AED">
      <w:pPr>
        <w:jc w:val="center"/>
        <w:rPr>
          <w:rFonts w:ascii="Times New Roman" w:eastAsia="Times New Roman" w:hAnsi="Times New Roman" w:cs="Times New Roman"/>
          <w:b/>
          <w:bCs/>
          <w:sz w:val="28"/>
          <w:szCs w:val="28"/>
        </w:rPr>
      </w:pPr>
    </w:p>
    <w:p w:rsidR="004A1AED" w:rsidRPr="004A1AED" w:rsidRDefault="004A1AED" w:rsidP="004A1AED">
      <w:pPr>
        <w:rPr>
          <w:rFonts w:ascii="Times New Roman" w:eastAsia="Times New Roman" w:hAnsi="Times New Roman" w:cs="Times New Roman"/>
          <w:b/>
          <w:sz w:val="24"/>
          <w:szCs w:val="24"/>
        </w:rPr>
      </w:pPr>
      <w:r w:rsidRPr="004A1AE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4A1AED" w:rsidRPr="004A1AED" w:rsidTr="00A65FA4">
        <w:tc>
          <w:tcPr>
            <w:tcW w:w="4643" w:type="dxa"/>
          </w:tcPr>
          <w:p w:rsidR="004A1AED" w:rsidRPr="004A1AED" w:rsidRDefault="004A1AED" w:rsidP="004A1AED">
            <w:pPr>
              <w:spacing w:after="200" w:line="276" w:lineRule="auto"/>
              <w:jc w:val="center"/>
              <w:rPr>
                <w:rFonts w:ascii="Times New Roman" w:eastAsia="Calibri" w:hAnsi="Times New Roman" w:cs="Times New Roman"/>
                <w:b/>
                <w:sz w:val="24"/>
              </w:rPr>
            </w:pPr>
            <w:r w:rsidRPr="004A1AED">
              <w:rPr>
                <w:rFonts w:ascii="Times New Roman" w:eastAsia="Calibri" w:hAnsi="Times New Roman" w:cs="Times New Roman"/>
                <w:b/>
                <w:sz w:val="24"/>
              </w:rPr>
              <w:t>Pretendenta nosaukums</w:t>
            </w:r>
          </w:p>
        </w:tc>
        <w:tc>
          <w:tcPr>
            <w:tcW w:w="4644" w:type="dxa"/>
          </w:tcPr>
          <w:p w:rsidR="004A1AED" w:rsidRPr="004A1AED" w:rsidRDefault="004A1AED" w:rsidP="004A1AED">
            <w:pPr>
              <w:spacing w:after="200" w:line="276" w:lineRule="auto"/>
              <w:jc w:val="center"/>
              <w:rPr>
                <w:rFonts w:ascii="Times New Roman" w:eastAsia="Calibri" w:hAnsi="Times New Roman" w:cs="Times New Roman"/>
                <w:b/>
                <w:sz w:val="24"/>
              </w:rPr>
            </w:pPr>
            <w:r w:rsidRPr="004A1AED">
              <w:rPr>
                <w:rFonts w:ascii="Times New Roman" w:eastAsia="Calibri" w:hAnsi="Times New Roman" w:cs="Times New Roman"/>
                <w:b/>
                <w:sz w:val="24"/>
              </w:rPr>
              <w:t>Rekvizīti</w:t>
            </w:r>
          </w:p>
        </w:tc>
      </w:tr>
      <w:tr w:rsidR="004A1AED" w:rsidRPr="004A1AED" w:rsidTr="00A65FA4">
        <w:tc>
          <w:tcPr>
            <w:tcW w:w="4643" w:type="dxa"/>
          </w:tcPr>
          <w:p w:rsidR="004A1AED" w:rsidRPr="004A1AED" w:rsidRDefault="004A1AED" w:rsidP="004A1AED">
            <w:pPr>
              <w:spacing w:after="200" w:line="276" w:lineRule="auto"/>
              <w:rPr>
                <w:rFonts w:ascii="Times New Roman" w:eastAsia="Calibri" w:hAnsi="Times New Roman" w:cs="Times New Roman"/>
                <w:sz w:val="24"/>
              </w:rPr>
            </w:pPr>
          </w:p>
          <w:p w:rsidR="004A1AED" w:rsidRPr="004A1AED" w:rsidRDefault="004A1AED" w:rsidP="004A1AED">
            <w:pPr>
              <w:spacing w:after="200" w:line="276" w:lineRule="auto"/>
              <w:rPr>
                <w:rFonts w:ascii="Times New Roman" w:eastAsia="Calibri" w:hAnsi="Times New Roman" w:cs="Times New Roman"/>
                <w:sz w:val="24"/>
              </w:rPr>
            </w:pPr>
          </w:p>
          <w:p w:rsidR="004A1AED" w:rsidRPr="004A1AED" w:rsidRDefault="004A1AED" w:rsidP="004A1AED">
            <w:pPr>
              <w:spacing w:after="200" w:line="276" w:lineRule="auto"/>
              <w:rPr>
                <w:rFonts w:ascii="Times New Roman" w:eastAsia="Calibri" w:hAnsi="Times New Roman" w:cs="Times New Roman"/>
                <w:sz w:val="24"/>
              </w:rPr>
            </w:pPr>
          </w:p>
          <w:p w:rsidR="004A1AED" w:rsidRPr="004A1AED" w:rsidRDefault="004A1AED" w:rsidP="004A1AED">
            <w:pPr>
              <w:spacing w:after="200" w:line="276" w:lineRule="auto"/>
              <w:rPr>
                <w:rFonts w:ascii="Times New Roman" w:eastAsia="Calibri" w:hAnsi="Times New Roman" w:cs="Times New Roman"/>
                <w:sz w:val="24"/>
              </w:rPr>
            </w:pPr>
          </w:p>
        </w:tc>
        <w:tc>
          <w:tcPr>
            <w:tcW w:w="4644" w:type="dxa"/>
          </w:tcPr>
          <w:p w:rsidR="004A1AED" w:rsidRPr="004A1AED" w:rsidRDefault="004A1AED" w:rsidP="004A1AED">
            <w:pPr>
              <w:rPr>
                <w:rFonts w:ascii="Times New Roman" w:eastAsia="Calibri" w:hAnsi="Times New Roman" w:cs="Times New Roman"/>
                <w:sz w:val="24"/>
              </w:rPr>
            </w:pPr>
            <w:proofErr w:type="spellStart"/>
            <w:r w:rsidRPr="004A1AED">
              <w:rPr>
                <w:rFonts w:ascii="Times New Roman" w:eastAsia="Calibri" w:hAnsi="Times New Roman" w:cs="Times New Roman"/>
                <w:sz w:val="24"/>
              </w:rPr>
              <w:t>Reģ.Nr</w:t>
            </w:r>
            <w:proofErr w:type="spellEnd"/>
            <w:r w:rsidRPr="004A1AED">
              <w:rPr>
                <w:rFonts w:ascii="Times New Roman" w:eastAsia="Calibri" w:hAnsi="Times New Roman" w:cs="Times New Roman"/>
                <w:sz w:val="24"/>
              </w:rPr>
              <w:t>.:</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Adrese:</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Banka:</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Kods:</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Konts:</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Tālrunis:</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Fakss:</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e-pasta adrese:</w:t>
            </w:r>
          </w:p>
        </w:tc>
      </w:tr>
    </w:tbl>
    <w:p w:rsidR="004A1AED" w:rsidRPr="004A1AED" w:rsidRDefault="004A1AED" w:rsidP="004A1AED">
      <w:pPr>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4A1AED" w:rsidRPr="004A1AED" w:rsidTr="00A65FA4">
        <w:tc>
          <w:tcPr>
            <w:tcW w:w="3100" w:type="dxa"/>
          </w:tcPr>
          <w:p w:rsidR="004A1AED" w:rsidRPr="004A1AED" w:rsidRDefault="004A1AED" w:rsidP="004A1AED">
            <w:pPr>
              <w:spacing w:line="276" w:lineRule="auto"/>
              <w:rPr>
                <w:rFonts w:ascii="Times New Roman" w:eastAsia="Calibri" w:hAnsi="Times New Roman" w:cs="Times New Roman"/>
                <w:sz w:val="24"/>
              </w:rPr>
            </w:pPr>
            <w:r w:rsidRPr="004A1AED">
              <w:rPr>
                <w:rFonts w:ascii="Times New Roman" w:eastAsia="Calibri" w:hAnsi="Times New Roman" w:cs="Times New Roman"/>
                <w:sz w:val="24"/>
              </w:rPr>
              <w:t>Vārds, uzvārds</w:t>
            </w:r>
          </w:p>
        </w:tc>
        <w:tc>
          <w:tcPr>
            <w:tcW w:w="6186" w:type="dxa"/>
          </w:tcPr>
          <w:p w:rsidR="004A1AED" w:rsidRPr="004A1AED" w:rsidRDefault="004A1AED" w:rsidP="004A1AED">
            <w:pPr>
              <w:spacing w:line="276" w:lineRule="auto"/>
              <w:jc w:val="both"/>
              <w:rPr>
                <w:rFonts w:ascii="Times New Roman" w:eastAsia="Calibri" w:hAnsi="Times New Roman" w:cs="Times New Roman"/>
                <w:sz w:val="24"/>
              </w:rPr>
            </w:pPr>
          </w:p>
        </w:tc>
      </w:tr>
      <w:tr w:rsidR="004A1AED" w:rsidRPr="004A1AED" w:rsidTr="00A65FA4">
        <w:tc>
          <w:tcPr>
            <w:tcW w:w="3100" w:type="dxa"/>
          </w:tcPr>
          <w:p w:rsidR="004A1AED" w:rsidRPr="004A1AED" w:rsidRDefault="004A1AED" w:rsidP="004A1AED">
            <w:pPr>
              <w:spacing w:line="276" w:lineRule="auto"/>
              <w:rPr>
                <w:rFonts w:ascii="Times New Roman" w:eastAsia="Calibri" w:hAnsi="Times New Roman" w:cs="Times New Roman"/>
                <w:sz w:val="24"/>
              </w:rPr>
            </w:pPr>
            <w:r w:rsidRPr="004A1AED">
              <w:rPr>
                <w:rFonts w:ascii="Times New Roman" w:eastAsia="Calibri" w:hAnsi="Times New Roman" w:cs="Times New Roman"/>
                <w:sz w:val="24"/>
              </w:rPr>
              <w:t>Tālrunis</w:t>
            </w:r>
          </w:p>
        </w:tc>
        <w:tc>
          <w:tcPr>
            <w:tcW w:w="6186" w:type="dxa"/>
          </w:tcPr>
          <w:p w:rsidR="004A1AED" w:rsidRPr="004A1AED" w:rsidRDefault="004A1AED" w:rsidP="004A1AED">
            <w:pPr>
              <w:spacing w:line="276" w:lineRule="auto"/>
              <w:jc w:val="both"/>
              <w:rPr>
                <w:rFonts w:ascii="Times New Roman" w:eastAsia="Calibri" w:hAnsi="Times New Roman" w:cs="Times New Roman"/>
                <w:sz w:val="24"/>
              </w:rPr>
            </w:pPr>
          </w:p>
        </w:tc>
      </w:tr>
      <w:tr w:rsidR="004A1AED" w:rsidRPr="004A1AED" w:rsidTr="00A65FA4">
        <w:tc>
          <w:tcPr>
            <w:tcW w:w="3100" w:type="dxa"/>
          </w:tcPr>
          <w:p w:rsidR="004A1AED" w:rsidRPr="004A1AED" w:rsidRDefault="004A1AED" w:rsidP="004A1AED">
            <w:pPr>
              <w:spacing w:line="276" w:lineRule="auto"/>
              <w:rPr>
                <w:rFonts w:ascii="Times New Roman" w:eastAsia="Calibri" w:hAnsi="Times New Roman" w:cs="Times New Roman"/>
                <w:sz w:val="24"/>
              </w:rPr>
            </w:pPr>
            <w:r w:rsidRPr="004A1AED">
              <w:rPr>
                <w:rFonts w:ascii="Times New Roman" w:eastAsia="Calibri" w:hAnsi="Times New Roman" w:cs="Times New Roman"/>
                <w:sz w:val="24"/>
              </w:rPr>
              <w:t>e-pasta adrese</w:t>
            </w:r>
          </w:p>
        </w:tc>
        <w:tc>
          <w:tcPr>
            <w:tcW w:w="6186" w:type="dxa"/>
          </w:tcPr>
          <w:p w:rsidR="004A1AED" w:rsidRPr="004A1AED" w:rsidRDefault="004A1AED" w:rsidP="004A1AED">
            <w:pPr>
              <w:spacing w:line="276" w:lineRule="auto"/>
              <w:jc w:val="both"/>
              <w:rPr>
                <w:rFonts w:ascii="Times New Roman" w:eastAsia="Calibri" w:hAnsi="Times New Roman" w:cs="Times New Roman"/>
                <w:sz w:val="24"/>
              </w:rPr>
            </w:pPr>
          </w:p>
        </w:tc>
      </w:tr>
    </w:tbl>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b/>
          <w:sz w:val="24"/>
          <w:szCs w:val="24"/>
        </w:rPr>
        <w:t>3. PIEDĀVĀJUMS</w:t>
      </w: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3.1. Mēs piedāvājam veikt iepirkuma „</w:t>
      </w:r>
      <w:r w:rsidR="00FF3DA9" w:rsidRPr="00FF3DA9">
        <w:rPr>
          <w:rFonts w:ascii="Times New Roman" w:eastAsia="Times New Roman" w:hAnsi="Times New Roman" w:cs="Times New Roman"/>
          <w:sz w:val="24"/>
          <w:szCs w:val="24"/>
        </w:rPr>
        <w:t>Papildus darbi Priekules novada pašvaldības autoceļu ikdienas uzturēšanai 2013.gada vasaras periodā</w:t>
      </w:r>
      <w:r w:rsidRPr="004A1AED">
        <w:rPr>
          <w:rFonts w:ascii="Times New Roman" w:eastAsia="Times New Roman" w:hAnsi="Times New Roman" w:cs="Times New Roman"/>
          <w:sz w:val="24"/>
          <w:szCs w:val="24"/>
        </w:rPr>
        <w:t>” 2.daļā paredzētos grants segas atjaunošanas, iesēdumu un bedru labošanas darbus noteiktajā laika periodā, bez ierobežojumiem.</w:t>
      </w:r>
    </w:p>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3.2. Mūsu piedāvājums ir:</w:t>
      </w:r>
    </w:p>
    <w:tbl>
      <w:tblPr>
        <w:tblStyle w:val="Reatabula"/>
        <w:tblW w:w="0" w:type="auto"/>
        <w:tblLook w:val="04A0" w:firstRow="1" w:lastRow="0" w:firstColumn="1" w:lastColumn="0" w:noHBand="0" w:noVBand="1"/>
      </w:tblPr>
      <w:tblGrid>
        <w:gridCol w:w="951"/>
        <w:gridCol w:w="3777"/>
        <w:gridCol w:w="963"/>
        <w:gridCol w:w="1310"/>
        <w:gridCol w:w="1111"/>
        <w:gridCol w:w="1145"/>
      </w:tblGrid>
      <w:tr w:rsidR="004A1AED" w:rsidRPr="004A1AED" w:rsidTr="00A65FA4">
        <w:trPr>
          <w:trHeight w:val="1260"/>
        </w:trPr>
        <w:tc>
          <w:tcPr>
            <w:tcW w:w="951"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proofErr w:type="spellStart"/>
            <w:r w:rsidRPr="004A1AED">
              <w:rPr>
                <w:rFonts w:ascii="Times New Roman" w:eastAsia="Times New Roman" w:hAnsi="Times New Roman" w:cs="Times New Roman"/>
                <w:b/>
                <w:bCs/>
                <w:sz w:val="24"/>
                <w:szCs w:val="24"/>
              </w:rPr>
              <w:t>Nr.p.k</w:t>
            </w:r>
            <w:proofErr w:type="spellEnd"/>
            <w:r w:rsidRPr="004A1AED">
              <w:rPr>
                <w:rFonts w:ascii="Times New Roman" w:eastAsia="Times New Roman" w:hAnsi="Times New Roman" w:cs="Times New Roman"/>
                <w:b/>
                <w:bCs/>
                <w:sz w:val="24"/>
                <w:szCs w:val="24"/>
              </w:rPr>
              <w:t>.</w:t>
            </w:r>
          </w:p>
        </w:tc>
        <w:tc>
          <w:tcPr>
            <w:tcW w:w="3777"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Darbu veids</w:t>
            </w:r>
          </w:p>
        </w:tc>
        <w:tc>
          <w:tcPr>
            <w:tcW w:w="963"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proofErr w:type="spellStart"/>
            <w:r w:rsidRPr="004A1AED">
              <w:rPr>
                <w:rFonts w:ascii="Times New Roman" w:eastAsia="Times New Roman" w:hAnsi="Times New Roman" w:cs="Times New Roman"/>
                <w:b/>
                <w:bCs/>
                <w:sz w:val="24"/>
                <w:szCs w:val="24"/>
              </w:rPr>
              <w:t>Mēr-vienība</w:t>
            </w:r>
            <w:proofErr w:type="spellEnd"/>
          </w:p>
        </w:tc>
        <w:tc>
          <w:tcPr>
            <w:tcW w:w="1310"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Daudzums</w:t>
            </w:r>
          </w:p>
        </w:tc>
        <w:tc>
          <w:tcPr>
            <w:tcW w:w="1111"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Vienības cena (bez PVN), LVL</w:t>
            </w:r>
          </w:p>
        </w:tc>
        <w:tc>
          <w:tcPr>
            <w:tcW w:w="1145"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Summa kopā (bez PVN), LVL</w:t>
            </w:r>
          </w:p>
        </w:tc>
      </w:tr>
      <w:tr w:rsidR="004A1AED" w:rsidRPr="004A1AED" w:rsidTr="00E33FD5">
        <w:trPr>
          <w:trHeight w:val="703"/>
        </w:trPr>
        <w:tc>
          <w:tcPr>
            <w:tcW w:w="951" w:type="dxa"/>
            <w:vAlign w:val="center"/>
            <w:hideMark/>
          </w:tcPr>
          <w:p w:rsidR="004A1AED" w:rsidRPr="004A1AED" w:rsidRDefault="004A1AED" w:rsidP="004A1AED">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1.</w:t>
            </w:r>
          </w:p>
        </w:tc>
        <w:tc>
          <w:tcPr>
            <w:tcW w:w="3777" w:type="dxa"/>
            <w:vAlign w:val="center"/>
            <w:hideMark/>
          </w:tcPr>
          <w:p w:rsidR="004A1AED" w:rsidRPr="004A1AED" w:rsidRDefault="00FF3DA9" w:rsidP="004A1AE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Kalētu</w:t>
            </w:r>
            <w:r w:rsidR="004A1AED" w:rsidRPr="004A1AED">
              <w:rPr>
                <w:rFonts w:ascii="Times New Roman" w:eastAsia="Times New Roman" w:hAnsi="Times New Roman" w:cs="Times New Roman"/>
                <w:sz w:val="24"/>
                <w:szCs w:val="24"/>
              </w:rPr>
              <w:t xml:space="preserve"> pagastā</w:t>
            </w:r>
            <w:r w:rsidR="00E33FD5">
              <w:rPr>
                <w:rFonts w:ascii="Times New Roman" w:eastAsia="Times New Roman" w:hAnsi="Times New Roman" w:cs="Times New Roman"/>
                <w:sz w:val="24"/>
                <w:szCs w:val="24"/>
              </w:rPr>
              <w:t xml:space="preserve"> </w:t>
            </w:r>
          </w:p>
        </w:tc>
        <w:tc>
          <w:tcPr>
            <w:tcW w:w="963" w:type="dxa"/>
            <w:vAlign w:val="center"/>
            <w:hideMark/>
          </w:tcPr>
          <w:p w:rsidR="004A1AED" w:rsidRPr="004A1AED" w:rsidRDefault="004A1AED" w:rsidP="004A1AED">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m</w:t>
            </w:r>
            <w:r w:rsidRPr="004A1AED">
              <w:rPr>
                <w:rFonts w:ascii="Times New Roman" w:eastAsia="Times New Roman" w:hAnsi="Times New Roman" w:cs="Times New Roman"/>
                <w:sz w:val="24"/>
                <w:szCs w:val="24"/>
                <w:vertAlign w:val="superscript"/>
              </w:rPr>
              <w:t>3</w:t>
            </w:r>
          </w:p>
        </w:tc>
        <w:tc>
          <w:tcPr>
            <w:tcW w:w="1310" w:type="dxa"/>
            <w:vAlign w:val="center"/>
            <w:hideMark/>
          </w:tcPr>
          <w:p w:rsidR="004A1AED" w:rsidRPr="004A1AED" w:rsidRDefault="009D2F64" w:rsidP="004C076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C0765">
              <w:rPr>
                <w:rFonts w:ascii="Times New Roman" w:eastAsia="Times New Roman" w:hAnsi="Times New Roman" w:cs="Times New Roman"/>
                <w:sz w:val="24"/>
                <w:szCs w:val="24"/>
              </w:rPr>
              <w:t>2</w:t>
            </w:r>
            <w:r>
              <w:rPr>
                <w:rFonts w:ascii="Times New Roman" w:eastAsia="Times New Roman" w:hAnsi="Times New Roman" w:cs="Times New Roman"/>
                <w:sz w:val="24"/>
                <w:szCs w:val="24"/>
              </w:rPr>
              <w:t>0</w:t>
            </w:r>
          </w:p>
        </w:tc>
        <w:tc>
          <w:tcPr>
            <w:tcW w:w="1111"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p>
        </w:tc>
        <w:tc>
          <w:tcPr>
            <w:tcW w:w="1145"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p>
        </w:tc>
      </w:tr>
      <w:tr w:rsidR="004A1AED" w:rsidRPr="004A1AED" w:rsidTr="00A65FA4">
        <w:trPr>
          <w:trHeight w:val="645"/>
        </w:trPr>
        <w:tc>
          <w:tcPr>
            <w:tcW w:w="951" w:type="dxa"/>
            <w:vAlign w:val="center"/>
            <w:hideMark/>
          </w:tcPr>
          <w:p w:rsidR="004A1AED" w:rsidRPr="004A1AED" w:rsidRDefault="004A1AED" w:rsidP="004A1AED">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2.</w:t>
            </w:r>
          </w:p>
        </w:tc>
        <w:tc>
          <w:tcPr>
            <w:tcW w:w="3777" w:type="dxa"/>
            <w:vAlign w:val="center"/>
            <w:hideMark/>
          </w:tcPr>
          <w:p w:rsidR="004A1AED" w:rsidRPr="004A1AED" w:rsidRDefault="004A1AED" w:rsidP="004A1AED">
            <w:pPr>
              <w:jc w:val="right"/>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Gramzdas pagastā</w:t>
            </w:r>
          </w:p>
        </w:tc>
        <w:tc>
          <w:tcPr>
            <w:tcW w:w="963" w:type="dxa"/>
            <w:vAlign w:val="center"/>
            <w:hideMark/>
          </w:tcPr>
          <w:p w:rsidR="004A1AED" w:rsidRPr="004A1AED" w:rsidRDefault="004A1AED" w:rsidP="004A1AED">
            <w:pPr>
              <w:jc w:val="center"/>
              <w:rPr>
                <w:rFonts w:ascii="Times New Roman" w:eastAsia="Times New Roman" w:hAnsi="Times New Roman" w:cs="Times New Roman"/>
                <w:sz w:val="24"/>
                <w:szCs w:val="24"/>
                <w:vertAlign w:val="superscript"/>
              </w:rPr>
            </w:pPr>
            <w:r w:rsidRPr="004A1AED">
              <w:rPr>
                <w:rFonts w:ascii="Times New Roman" w:eastAsia="Times New Roman" w:hAnsi="Times New Roman" w:cs="Times New Roman"/>
                <w:sz w:val="24"/>
                <w:szCs w:val="24"/>
              </w:rPr>
              <w:t>m</w:t>
            </w:r>
            <w:r w:rsidRPr="004A1AED">
              <w:rPr>
                <w:rFonts w:ascii="Times New Roman" w:eastAsia="Times New Roman" w:hAnsi="Times New Roman" w:cs="Times New Roman"/>
                <w:sz w:val="24"/>
                <w:szCs w:val="24"/>
                <w:vertAlign w:val="superscript"/>
              </w:rPr>
              <w:t>3</w:t>
            </w:r>
          </w:p>
        </w:tc>
        <w:tc>
          <w:tcPr>
            <w:tcW w:w="1310" w:type="dxa"/>
            <w:vAlign w:val="center"/>
            <w:hideMark/>
          </w:tcPr>
          <w:p w:rsidR="004A1AED" w:rsidRPr="004A1AED" w:rsidRDefault="004A1AED" w:rsidP="00E33FD5">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5</w:t>
            </w:r>
            <w:r w:rsidR="00E33FD5">
              <w:rPr>
                <w:rFonts w:ascii="Times New Roman" w:eastAsia="Times New Roman" w:hAnsi="Times New Roman" w:cs="Times New Roman"/>
                <w:sz w:val="24"/>
                <w:szCs w:val="24"/>
              </w:rPr>
              <w:t>5</w:t>
            </w:r>
            <w:r w:rsidRPr="004A1AED">
              <w:rPr>
                <w:rFonts w:ascii="Times New Roman" w:eastAsia="Times New Roman" w:hAnsi="Times New Roman" w:cs="Times New Roman"/>
                <w:sz w:val="24"/>
                <w:szCs w:val="24"/>
              </w:rPr>
              <w:t>0</w:t>
            </w:r>
          </w:p>
        </w:tc>
        <w:tc>
          <w:tcPr>
            <w:tcW w:w="1111"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p>
        </w:tc>
        <w:tc>
          <w:tcPr>
            <w:tcW w:w="1145"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p>
        </w:tc>
      </w:tr>
      <w:tr w:rsidR="004A1AED" w:rsidRPr="004A1AED" w:rsidTr="00E33FD5">
        <w:trPr>
          <w:trHeight w:val="765"/>
        </w:trPr>
        <w:tc>
          <w:tcPr>
            <w:tcW w:w="951" w:type="dxa"/>
            <w:noWrap/>
            <w:vAlign w:val="center"/>
            <w:hideMark/>
          </w:tcPr>
          <w:p w:rsidR="004A1AED" w:rsidRPr="004A1AED" w:rsidRDefault="004A1AED" w:rsidP="004A1AED">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3.</w:t>
            </w:r>
          </w:p>
        </w:tc>
        <w:tc>
          <w:tcPr>
            <w:tcW w:w="3777" w:type="dxa"/>
            <w:vAlign w:val="center"/>
            <w:hideMark/>
          </w:tcPr>
          <w:p w:rsidR="004A1AED" w:rsidRPr="004A1AED" w:rsidRDefault="004A1AED" w:rsidP="004A1AED">
            <w:pPr>
              <w:jc w:val="right"/>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Priekules pagastā</w:t>
            </w:r>
          </w:p>
        </w:tc>
        <w:tc>
          <w:tcPr>
            <w:tcW w:w="963" w:type="dxa"/>
            <w:vAlign w:val="center"/>
            <w:hideMark/>
          </w:tcPr>
          <w:p w:rsidR="004A1AED" w:rsidRPr="004A1AED" w:rsidRDefault="004A1AED" w:rsidP="004A1AED">
            <w:pPr>
              <w:jc w:val="center"/>
              <w:rPr>
                <w:rFonts w:ascii="Times New Roman" w:eastAsia="Times New Roman" w:hAnsi="Times New Roman" w:cs="Times New Roman"/>
                <w:sz w:val="24"/>
                <w:szCs w:val="24"/>
                <w:vertAlign w:val="superscript"/>
              </w:rPr>
            </w:pPr>
            <w:r w:rsidRPr="004A1AED">
              <w:rPr>
                <w:rFonts w:ascii="Times New Roman" w:eastAsia="Times New Roman" w:hAnsi="Times New Roman" w:cs="Times New Roman"/>
                <w:sz w:val="24"/>
                <w:szCs w:val="24"/>
              </w:rPr>
              <w:t>m</w:t>
            </w:r>
            <w:r w:rsidRPr="004A1AED">
              <w:rPr>
                <w:rFonts w:ascii="Times New Roman" w:eastAsia="Times New Roman" w:hAnsi="Times New Roman" w:cs="Times New Roman"/>
                <w:sz w:val="24"/>
                <w:szCs w:val="24"/>
                <w:vertAlign w:val="superscript"/>
              </w:rPr>
              <w:t>3</w:t>
            </w:r>
          </w:p>
        </w:tc>
        <w:tc>
          <w:tcPr>
            <w:tcW w:w="1310" w:type="dxa"/>
            <w:vAlign w:val="center"/>
            <w:hideMark/>
          </w:tcPr>
          <w:p w:rsidR="004A1AED" w:rsidRPr="004A1AED" w:rsidRDefault="00E33FD5" w:rsidP="004A1A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4A1AED" w:rsidRPr="004A1AED">
              <w:rPr>
                <w:rFonts w:ascii="Times New Roman" w:eastAsia="Times New Roman" w:hAnsi="Times New Roman" w:cs="Times New Roman"/>
                <w:sz w:val="24"/>
                <w:szCs w:val="24"/>
              </w:rPr>
              <w:t>0</w:t>
            </w:r>
          </w:p>
        </w:tc>
        <w:tc>
          <w:tcPr>
            <w:tcW w:w="1111" w:type="dxa"/>
            <w:noWrap/>
            <w:vAlign w:val="center"/>
            <w:hideMark/>
          </w:tcPr>
          <w:p w:rsidR="004A1AED" w:rsidRPr="004A1AED" w:rsidRDefault="004A1AED" w:rsidP="004A1AED">
            <w:pPr>
              <w:jc w:val="center"/>
              <w:rPr>
                <w:rFonts w:ascii="Times New Roman" w:eastAsia="Times New Roman" w:hAnsi="Times New Roman" w:cs="Times New Roman"/>
                <w:sz w:val="24"/>
                <w:szCs w:val="24"/>
              </w:rPr>
            </w:pPr>
          </w:p>
        </w:tc>
        <w:tc>
          <w:tcPr>
            <w:tcW w:w="1145" w:type="dxa"/>
            <w:noWrap/>
            <w:vAlign w:val="center"/>
            <w:hideMark/>
          </w:tcPr>
          <w:p w:rsidR="004A1AED" w:rsidRPr="004A1AED" w:rsidRDefault="004A1AED" w:rsidP="004A1AED">
            <w:pPr>
              <w:jc w:val="center"/>
              <w:rPr>
                <w:rFonts w:ascii="Times New Roman" w:eastAsia="Times New Roman" w:hAnsi="Times New Roman" w:cs="Times New Roman"/>
                <w:sz w:val="24"/>
                <w:szCs w:val="24"/>
              </w:rPr>
            </w:pPr>
          </w:p>
        </w:tc>
      </w:tr>
      <w:tr w:rsidR="00E33FD5" w:rsidRPr="004A1AED" w:rsidTr="00E33FD5">
        <w:trPr>
          <w:trHeight w:val="704"/>
        </w:trPr>
        <w:tc>
          <w:tcPr>
            <w:tcW w:w="951" w:type="dxa"/>
            <w:noWrap/>
            <w:vAlign w:val="center"/>
          </w:tcPr>
          <w:p w:rsidR="00E33FD5" w:rsidRPr="004A1AED" w:rsidRDefault="00E33FD5" w:rsidP="004A1A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777" w:type="dxa"/>
            <w:vAlign w:val="center"/>
          </w:tcPr>
          <w:p w:rsidR="00E33FD5" w:rsidRPr="004A1AED" w:rsidRDefault="00E33FD5" w:rsidP="004A1AED">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Virgas pagastā</w:t>
            </w:r>
          </w:p>
        </w:tc>
        <w:tc>
          <w:tcPr>
            <w:tcW w:w="963" w:type="dxa"/>
            <w:vAlign w:val="center"/>
          </w:tcPr>
          <w:p w:rsidR="00E33FD5" w:rsidRPr="00E33FD5" w:rsidRDefault="00E33FD5" w:rsidP="004A1AED">
            <w:pPr>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3</w:t>
            </w:r>
          </w:p>
        </w:tc>
        <w:tc>
          <w:tcPr>
            <w:tcW w:w="1310" w:type="dxa"/>
            <w:vAlign w:val="center"/>
          </w:tcPr>
          <w:p w:rsidR="00E33FD5" w:rsidRPr="004A1AED" w:rsidRDefault="00E33FD5" w:rsidP="004A1A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1111" w:type="dxa"/>
            <w:noWrap/>
            <w:vAlign w:val="center"/>
          </w:tcPr>
          <w:p w:rsidR="00E33FD5" w:rsidRPr="004A1AED" w:rsidRDefault="00E33FD5" w:rsidP="004A1AED">
            <w:pPr>
              <w:jc w:val="center"/>
              <w:rPr>
                <w:rFonts w:ascii="Times New Roman" w:eastAsia="Times New Roman" w:hAnsi="Times New Roman" w:cs="Times New Roman"/>
                <w:sz w:val="24"/>
                <w:szCs w:val="24"/>
              </w:rPr>
            </w:pPr>
          </w:p>
        </w:tc>
        <w:tc>
          <w:tcPr>
            <w:tcW w:w="1145" w:type="dxa"/>
            <w:noWrap/>
            <w:vAlign w:val="center"/>
          </w:tcPr>
          <w:p w:rsidR="00E33FD5" w:rsidRPr="004A1AED" w:rsidRDefault="00E33FD5" w:rsidP="004A1AED">
            <w:pPr>
              <w:jc w:val="center"/>
              <w:rPr>
                <w:rFonts w:ascii="Times New Roman" w:eastAsia="Times New Roman" w:hAnsi="Times New Roman" w:cs="Times New Roman"/>
                <w:sz w:val="24"/>
                <w:szCs w:val="24"/>
              </w:rPr>
            </w:pPr>
          </w:p>
        </w:tc>
      </w:tr>
      <w:tr w:rsidR="004A1AED" w:rsidRPr="004A1AED" w:rsidTr="00A65FA4">
        <w:trPr>
          <w:trHeight w:val="330"/>
        </w:trPr>
        <w:tc>
          <w:tcPr>
            <w:tcW w:w="4728" w:type="dxa"/>
            <w:gridSpan w:val="2"/>
            <w:vAlign w:val="center"/>
            <w:hideMark/>
          </w:tcPr>
          <w:p w:rsidR="004A1AED" w:rsidRPr="004A1AED" w:rsidRDefault="004A1AED" w:rsidP="004A1AED">
            <w:pPr>
              <w:jc w:val="right"/>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Kopā piedāvājums bez PVN, LVL</w:t>
            </w:r>
          </w:p>
        </w:tc>
        <w:tc>
          <w:tcPr>
            <w:tcW w:w="963"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x</w:t>
            </w:r>
          </w:p>
        </w:tc>
        <w:tc>
          <w:tcPr>
            <w:tcW w:w="1310"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x</w:t>
            </w:r>
          </w:p>
        </w:tc>
        <w:tc>
          <w:tcPr>
            <w:tcW w:w="1111" w:type="dxa"/>
            <w:noWrap/>
            <w:vAlign w:val="center"/>
            <w:hideMark/>
          </w:tcPr>
          <w:p w:rsidR="004A1AED" w:rsidRPr="004A1AED" w:rsidRDefault="004A1AED" w:rsidP="004A1AED">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x</w:t>
            </w:r>
          </w:p>
        </w:tc>
        <w:tc>
          <w:tcPr>
            <w:tcW w:w="1145" w:type="dxa"/>
            <w:noWrap/>
            <w:vAlign w:val="center"/>
            <w:hideMark/>
          </w:tcPr>
          <w:p w:rsidR="004A1AED" w:rsidRPr="004A1AED" w:rsidRDefault="004A1AED" w:rsidP="004A1AED">
            <w:pPr>
              <w:jc w:val="center"/>
              <w:rPr>
                <w:rFonts w:ascii="Times New Roman" w:eastAsia="Times New Roman" w:hAnsi="Times New Roman" w:cs="Times New Roman"/>
                <w:sz w:val="24"/>
                <w:szCs w:val="24"/>
              </w:rPr>
            </w:pPr>
          </w:p>
        </w:tc>
      </w:tr>
      <w:tr w:rsidR="004A1AED" w:rsidRPr="004A1AED" w:rsidTr="00A65FA4">
        <w:trPr>
          <w:trHeight w:val="330"/>
        </w:trPr>
        <w:tc>
          <w:tcPr>
            <w:tcW w:w="4728" w:type="dxa"/>
            <w:gridSpan w:val="2"/>
            <w:vAlign w:val="center"/>
            <w:hideMark/>
          </w:tcPr>
          <w:p w:rsidR="004A1AED" w:rsidRPr="004A1AED" w:rsidRDefault="004A1AED" w:rsidP="004A1AED">
            <w:pPr>
              <w:jc w:val="right"/>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PVN 21%, LVL</w:t>
            </w:r>
          </w:p>
        </w:tc>
        <w:tc>
          <w:tcPr>
            <w:tcW w:w="963" w:type="dxa"/>
            <w:vAlign w:val="center"/>
            <w:hideMark/>
          </w:tcPr>
          <w:p w:rsidR="004A1AED" w:rsidRPr="004A1AED" w:rsidRDefault="004A1AED" w:rsidP="004A1AED">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x</w:t>
            </w:r>
          </w:p>
        </w:tc>
        <w:tc>
          <w:tcPr>
            <w:tcW w:w="1310" w:type="dxa"/>
            <w:vAlign w:val="center"/>
            <w:hideMark/>
          </w:tcPr>
          <w:p w:rsidR="004A1AED" w:rsidRPr="004A1AED" w:rsidRDefault="004A1AED" w:rsidP="004A1AED">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x</w:t>
            </w:r>
          </w:p>
        </w:tc>
        <w:tc>
          <w:tcPr>
            <w:tcW w:w="1111" w:type="dxa"/>
            <w:noWrap/>
            <w:vAlign w:val="center"/>
            <w:hideMark/>
          </w:tcPr>
          <w:p w:rsidR="004A1AED" w:rsidRPr="004A1AED" w:rsidRDefault="004A1AED" w:rsidP="004A1AED">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x</w:t>
            </w:r>
          </w:p>
        </w:tc>
        <w:tc>
          <w:tcPr>
            <w:tcW w:w="1145" w:type="dxa"/>
            <w:noWrap/>
            <w:vAlign w:val="center"/>
            <w:hideMark/>
          </w:tcPr>
          <w:p w:rsidR="004A1AED" w:rsidRPr="004A1AED" w:rsidRDefault="004A1AED" w:rsidP="004A1AED">
            <w:pPr>
              <w:jc w:val="center"/>
              <w:rPr>
                <w:rFonts w:ascii="Times New Roman" w:eastAsia="Times New Roman" w:hAnsi="Times New Roman" w:cs="Times New Roman"/>
                <w:sz w:val="24"/>
                <w:szCs w:val="24"/>
              </w:rPr>
            </w:pPr>
          </w:p>
        </w:tc>
      </w:tr>
      <w:tr w:rsidR="004A1AED" w:rsidRPr="004A1AED" w:rsidTr="00A65FA4">
        <w:trPr>
          <w:trHeight w:val="330"/>
        </w:trPr>
        <w:tc>
          <w:tcPr>
            <w:tcW w:w="4728" w:type="dxa"/>
            <w:gridSpan w:val="2"/>
            <w:vAlign w:val="center"/>
            <w:hideMark/>
          </w:tcPr>
          <w:p w:rsidR="004A1AED" w:rsidRPr="004A1AED" w:rsidRDefault="004A1AED" w:rsidP="004A1AED">
            <w:pPr>
              <w:jc w:val="right"/>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Kopā piedāvājums ar PVN 21%, LVL</w:t>
            </w:r>
          </w:p>
        </w:tc>
        <w:tc>
          <w:tcPr>
            <w:tcW w:w="963"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x</w:t>
            </w:r>
          </w:p>
        </w:tc>
        <w:tc>
          <w:tcPr>
            <w:tcW w:w="1310" w:type="dxa"/>
            <w:vAlign w:val="center"/>
            <w:hideMark/>
          </w:tcPr>
          <w:p w:rsidR="004A1AED" w:rsidRPr="004A1AED" w:rsidRDefault="004A1AED"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x</w:t>
            </w:r>
          </w:p>
        </w:tc>
        <w:tc>
          <w:tcPr>
            <w:tcW w:w="1111" w:type="dxa"/>
            <w:noWrap/>
            <w:vAlign w:val="center"/>
            <w:hideMark/>
          </w:tcPr>
          <w:p w:rsidR="004A1AED" w:rsidRPr="004A1AED" w:rsidRDefault="004A1AED" w:rsidP="004A1AED">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x</w:t>
            </w:r>
          </w:p>
        </w:tc>
        <w:tc>
          <w:tcPr>
            <w:tcW w:w="1145" w:type="dxa"/>
            <w:noWrap/>
            <w:vAlign w:val="center"/>
            <w:hideMark/>
          </w:tcPr>
          <w:p w:rsidR="004A1AED" w:rsidRPr="004A1AED" w:rsidRDefault="004A1AED" w:rsidP="004A1AED">
            <w:pPr>
              <w:jc w:val="center"/>
              <w:rPr>
                <w:rFonts w:ascii="Times New Roman" w:eastAsia="Times New Roman" w:hAnsi="Times New Roman" w:cs="Times New Roman"/>
                <w:sz w:val="24"/>
                <w:szCs w:val="24"/>
              </w:rPr>
            </w:pPr>
          </w:p>
        </w:tc>
      </w:tr>
    </w:tbl>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lastRenderedPageBreak/>
        <w:t xml:space="preserve">3.3. Apliecinām, ka esam pilnībā iepazinušies ar iepirkuma procedūras dokumentiem. Apliecinām, ka finanšu piedāvājumā ir iekļauti visi izdevumi, lai </w:t>
      </w:r>
      <w:r w:rsidRPr="004A1AED">
        <w:rPr>
          <w:rFonts w:ascii="Times New Roman" w:eastAsia="Times New Roman" w:hAnsi="Times New Roman" w:cs="Times New Roman"/>
          <w:sz w:val="24"/>
          <w:szCs w:val="20"/>
          <w:lang w:eastAsia="lv-LV"/>
        </w:rPr>
        <w:t>autoceļu uzturēšanas darbus veiktu atbilstoši Valsts autoceļu ikdienas uzturēšanas darbu tehniskajām specifikācijām, kas apstiprinātas ar VAS „Latvijas Valsts ceļi” 2006.gada 21.decembra rīkojumu Nr.488 un Valsts autoceļu ikdienas uzturēšanas darbu tehnisko specifikāciju izmaiņām, kas apstiprinātas ar VAS „Latvijas Valsts ceļi” 2010.gada 12.marta rīkojumu Nr.51.</w:t>
      </w:r>
      <w:r w:rsidRPr="004A1AED">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4A1AED" w:rsidRPr="004A1AED" w:rsidRDefault="004A1AED" w:rsidP="004A1AED">
      <w:pPr>
        <w:tabs>
          <w:tab w:val="left" w:pos="0"/>
        </w:tabs>
        <w:overflowPunct w:val="0"/>
        <w:autoSpaceDE w:val="0"/>
        <w:autoSpaceDN w:val="0"/>
        <w:adjustRightInd w:val="0"/>
        <w:spacing w:before="120"/>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3.4. Apliecinām, ka darbus veiks kvalificēts tehniskais personāls.</w:t>
      </w:r>
    </w:p>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______________________________</w:t>
      </w:r>
      <w:r w:rsidRPr="004A1AED">
        <w:rPr>
          <w:rFonts w:ascii="Times New Roman" w:eastAsia="Times New Roman" w:hAnsi="Times New Roman" w:cs="Times New Roman"/>
          <w:sz w:val="24"/>
          <w:szCs w:val="24"/>
        </w:rPr>
        <w:tab/>
        <w:t>______________________________________</w:t>
      </w:r>
    </w:p>
    <w:p w:rsidR="004A1AED" w:rsidRPr="004A1AED" w:rsidRDefault="004A1AED" w:rsidP="004A1AED">
      <w:pPr>
        <w:jc w:val="both"/>
        <w:rPr>
          <w:rFonts w:ascii="Times New Roman" w:eastAsia="Times New Roman" w:hAnsi="Times New Roman" w:cs="Times New Roman"/>
          <w:i/>
          <w:sz w:val="24"/>
          <w:szCs w:val="24"/>
        </w:rPr>
      </w:pPr>
      <w:r w:rsidRPr="004A1AED">
        <w:rPr>
          <w:rFonts w:ascii="Times New Roman" w:eastAsia="Times New Roman" w:hAnsi="Times New Roman" w:cs="Times New Roman"/>
          <w:i/>
          <w:sz w:val="24"/>
          <w:szCs w:val="24"/>
        </w:rPr>
        <w:tab/>
        <w:t>(amats)</w:t>
      </w:r>
      <w:r w:rsidRPr="004A1AED">
        <w:rPr>
          <w:rFonts w:ascii="Times New Roman" w:eastAsia="Times New Roman" w:hAnsi="Times New Roman" w:cs="Times New Roman"/>
          <w:i/>
          <w:sz w:val="24"/>
          <w:szCs w:val="24"/>
        </w:rPr>
        <w:tab/>
      </w:r>
      <w:r w:rsidRPr="004A1AED">
        <w:rPr>
          <w:rFonts w:ascii="Times New Roman" w:eastAsia="Times New Roman" w:hAnsi="Times New Roman" w:cs="Times New Roman"/>
          <w:i/>
          <w:sz w:val="24"/>
          <w:szCs w:val="24"/>
        </w:rPr>
        <w:tab/>
      </w:r>
      <w:r w:rsidRPr="004A1AED">
        <w:rPr>
          <w:rFonts w:ascii="Times New Roman" w:eastAsia="Times New Roman" w:hAnsi="Times New Roman" w:cs="Times New Roman"/>
          <w:i/>
          <w:sz w:val="24"/>
          <w:szCs w:val="24"/>
        </w:rPr>
        <w:tab/>
      </w:r>
      <w:r w:rsidRPr="004A1AED">
        <w:rPr>
          <w:rFonts w:ascii="Times New Roman" w:eastAsia="Times New Roman" w:hAnsi="Times New Roman" w:cs="Times New Roman"/>
          <w:i/>
          <w:sz w:val="24"/>
          <w:szCs w:val="24"/>
        </w:rPr>
        <w:tab/>
      </w:r>
      <w:r w:rsidRPr="004A1AED">
        <w:rPr>
          <w:rFonts w:ascii="Times New Roman" w:eastAsia="Times New Roman" w:hAnsi="Times New Roman" w:cs="Times New Roman"/>
          <w:i/>
          <w:sz w:val="24"/>
          <w:szCs w:val="24"/>
        </w:rPr>
        <w:tab/>
        <w:t>(paraksts un paraksta atšifrējums)</w:t>
      </w:r>
    </w:p>
    <w:p w:rsidR="004A1AED" w:rsidRPr="004A1AED" w:rsidRDefault="004A1AED" w:rsidP="004A1AED">
      <w:pPr>
        <w:jc w:val="both"/>
        <w:rPr>
          <w:rFonts w:ascii="Times New Roman" w:eastAsia="Times New Roman" w:hAnsi="Times New Roman" w:cs="Times New Roman"/>
          <w:i/>
          <w:sz w:val="24"/>
          <w:szCs w:val="24"/>
        </w:rPr>
      </w:pPr>
    </w:p>
    <w:p w:rsidR="004A1AED" w:rsidRPr="004A1AED" w:rsidRDefault="004A1AED" w:rsidP="004A1AED">
      <w:pPr>
        <w:jc w:val="both"/>
        <w:rPr>
          <w:rFonts w:ascii="Times New Roman" w:eastAsia="Times New Roman" w:hAnsi="Times New Roman" w:cs="Times New Roman"/>
          <w:i/>
          <w:sz w:val="24"/>
          <w:szCs w:val="24"/>
        </w:rPr>
      </w:pPr>
    </w:p>
    <w:p w:rsidR="004A1AED" w:rsidRPr="004A1AED" w:rsidRDefault="004A1AED" w:rsidP="004A1AED">
      <w:pPr>
        <w:jc w:val="both"/>
        <w:rPr>
          <w:rFonts w:ascii="Times New Roman" w:eastAsia="Times New Roman" w:hAnsi="Times New Roman" w:cs="Times New Roman"/>
          <w:sz w:val="24"/>
          <w:szCs w:val="24"/>
        </w:rPr>
      </w:pPr>
      <w:proofErr w:type="spellStart"/>
      <w:r w:rsidRPr="004A1AED">
        <w:rPr>
          <w:rFonts w:ascii="Times New Roman" w:eastAsia="Times New Roman" w:hAnsi="Times New Roman" w:cs="Times New Roman"/>
          <w:sz w:val="24"/>
          <w:szCs w:val="24"/>
        </w:rPr>
        <w:t>Z.v</w:t>
      </w:r>
      <w:proofErr w:type="spellEnd"/>
      <w:r w:rsidRPr="004A1AED">
        <w:rPr>
          <w:rFonts w:ascii="Times New Roman" w:eastAsia="Times New Roman" w:hAnsi="Times New Roman" w:cs="Times New Roman"/>
          <w:sz w:val="24"/>
          <w:szCs w:val="24"/>
        </w:rPr>
        <w:t>.</w:t>
      </w:r>
    </w:p>
    <w:p w:rsidR="004A1AED" w:rsidRPr="004A1AED" w:rsidRDefault="004A1AED" w:rsidP="004A1AED">
      <w:pPr>
        <w:spacing w:after="200" w:line="276" w:lineRule="auto"/>
        <w:rPr>
          <w:rFonts w:ascii="Times New Roman" w:eastAsia="Times New Roman" w:hAnsi="Times New Roman" w:cs="Times New Roman"/>
          <w:sz w:val="28"/>
          <w:szCs w:val="28"/>
          <w:lang w:eastAsia="ar-SA"/>
        </w:rPr>
      </w:pPr>
      <w:r w:rsidRPr="004A1AED">
        <w:rPr>
          <w:rFonts w:ascii="Times New Roman" w:eastAsia="Times New Roman" w:hAnsi="Times New Roman" w:cs="Times New Roman"/>
          <w:sz w:val="28"/>
          <w:szCs w:val="28"/>
          <w:lang w:eastAsia="ar-SA"/>
        </w:rPr>
        <w:br w:type="page"/>
      </w:r>
    </w:p>
    <w:p w:rsidR="004A1AED" w:rsidRPr="004A1AED" w:rsidRDefault="004A1AED" w:rsidP="004A1AED">
      <w:pPr>
        <w:jc w:val="right"/>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lastRenderedPageBreak/>
        <w:t>3.pielikums</w:t>
      </w:r>
    </w:p>
    <w:p w:rsidR="004A1AED" w:rsidRPr="004A1AED" w:rsidRDefault="004A1AED" w:rsidP="004A1AED">
      <w:pPr>
        <w:jc w:val="right"/>
        <w:rPr>
          <w:rFonts w:ascii="Times New Roman" w:eastAsia="Times New Roman" w:hAnsi="Times New Roman" w:cs="Times New Roman"/>
          <w:b/>
          <w:sz w:val="24"/>
          <w:szCs w:val="24"/>
        </w:rPr>
      </w:pPr>
    </w:p>
    <w:p w:rsidR="004A1AED" w:rsidRPr="004A1AED" w:rsidRDefault="004A1AED" w:rsidP="004A1AED">
      <w:pPr>
        <w:jc w:val="center"/>
        <w:rPr>
          <w:rFonts w:ascii="Times New Roman" w:eastAsia="Times New Roman" w:hAnsi="Times New Roman" w:cs="Times New Roman"/>
          <w:sz w:val="28"/>
          <w:szCs w:val="28"/>
        </w:rPr>
      </w:pPr>
      <w:r w:rsidRPr="004A1AED">
        <w:rPr>
          <w:rFonts w:ascii="Times New Roman" w:eastAsia="Times New Roman" w:hAnsi="Times New Roman" w:cs="Times New Roman"/>
          <w:b/>
          <w:sz w:val="28"/>
          <w:szCs w:val="28"/>
        </w:rPr>
        <w:t>FINANŠU PIEDĀVĀJUMS</w:t>
      </w:r>
    </w:p>
    <w:p w:rsidR="004A1AED" w:rsidRPr="004A1AED" w:rsidRDefault="004A1AED" w:rsidP="004A1AED">
      <w:pPr>
        <w:jc w:val="center"/>
        <w:rPr>
          <w:rFonts w:ascii="Times New Roman" w:eastAsia="Times New Roman" w:hAnsi="Times New Roman" w:cs="Times New Roman"/>
          <w:b/>
          <w:sz w:val="24"/>
          <w:szCs w:val="24"/>
        </w:rPr>
      </w:pPr>
      <w:r w:rsidRPr="004A1AED">
        <w:rPr>
          <w:rFonts w:ascii="Times New Roman" w:eastAsia="Times New Roman" w:hAnsi="Times New Roman" w:cs="Times New Roman"/>
          <w:sz w:val="24"/>
          <w:szCs w:val="24"/>
        </w:rPr>
        <w:t xml:space="preserve">iepirkuma ar identifikācijas </w:t>
      </w:r>
      <w:proofErr w:type="spellStart"/>
      <w:r w:rsidRPr="004A1AED">
        <w:rPr>
          <w:rFonts w:ascii="Times New Roman" w:eastAsia="Times New Roman" w:hAnsi="Times New Roman" w:cs="Times New Roman"/>
          <w:sz w:val="24"/>
          <w:szCs w:val="24"/>
        </w:rPr>
        <w:t>Nr.</w:t>
      </w:r>
      <w:r w:rsidRPr="004A1AED">
        <w:rPr>
          <w:rFonts w:ascii="Times New Roman" w:eastAsia="Times New Roman" w:hAnsi="Times New Roman" w:cs="Times New Roman"/>
          <w:b/>
          <w:sz w:val="24"/>
          <w:szCs w:val="24"/>
        </w:rPr>
        <w:t>PND</w:t>
      </w:r>
      <w:proofErr w:type="spellEnd"/>
      <w:r w:rsidRPr="004A1AED">
        <w:rPr>
          <w:rFonts w:ascii="Times New Roman" w:eastAsia="Times New Roman" w:hAnsi="Times New Roman" w:cs="Times New Roman"/>
          <w:b/>
          <w:sz w:val="24"/>
          <w:szCs w:val="24"/>
        </w:rPr>
        <w:t xml:space="preserve">/2013 – </w:t>
      </w:r>
      <w:r w:rsidR="004C0DC0">
        <w:rPr>
          <w:rFonts w:ascii="Times New Roman" w:eastAsia="Times New Roman" w:hAnsi="Times New Roman" w:cs="Times New Roman"/>
          <w:b/>
          <w:sz w:val="24"/>
          <w:szCs w:val="24"/>
        </w:rPr>
        <w:t>11</w:t>
      </w:r>
    </w:p>
    <w:p w:rsidR="004A1AED" w:rsidRPr="004A1AED" w:rsidRDefault="004A1AED" w:rsidP="004A1AED">
      <w:pPr>
        <w:jc w:val="center"/>
        <w:rPr>
          <w:rFonts w:ascii="Times New Roman" w:eastAsia="Times New Roman" w:hAnsi="Times New Roman" w:cs="Times New Roman"/>
          <w:b/>
          <w:bCs/>
          <w:sz w:val="28"/>
          <w:szCs w:val="28"/>
        </w:rPr>
      </w:pPr>
      <w:r w:rsidRPr="004A1AED">
        <w:rPr>
          <w:rFonts w:ascii="Times New Roman" w:eastAsia="Times New Roman" w:hAnsi="Times New Roman" w:cs="Times New Roman"/>
          <w:b/>
          <w:bCs/>
          <w:sz w:val="28"/>
          <w:szCs w:val="28"/>
        </w:rPr>
        <w:t>„</w:t>
      </w:r>
      <w:r w:rsidR="004C0DC0" w:rsidRPr="004C0DC0">
        <w:rPr>
          <w:rFonts w:ascii="Times New Roman" w:eastAsia="Times New Roman" w:hAnsi="Times New Roman" w:cs="Times New Roman"/>
          <w:b/>
          <w:bCs/>
          <w:sz w:val="28"/>
          <w:szCs w:val="28"/>
        </w:rPr>
        <w:t>Papildus darbi Priekules novada pašvaldības autoceļu ikdienas uzturēšanai 2013.gada vasaras periodā</w:t>
      </w:r>
      <w:r w:rsidRPr="004A1AED">
        <w:rPr>
          <w:rFonts w:ascii="Times New Roman" w:eastAsia="Times New Roman" w:hAnsi="Times New Roman" w:cs="Times New Roman"/>
          <w:b/>
          <w:bCs/>
          <w:sz w:val="28"/>
          <w:szCs w:val="28"/>
        </w:rPr>
        <w:t>”</w:t>
      </w:r>
    </w:p>
    <w:p w:rsidR="004A1AED" w:rsidRPr="004A1AED" w:rsidRDefault="004A1AED" w:rsidP="004A1AED">
      <w:pPr>
        <w:jc w:val="center"/>
        <w:rPr>
          <w:rFonts w:ascii="Times New Roman" w:eastAsia="Times New Roman" w:hAnsi="Times New Roman" w:cs="Times New Roman"/>
          <w:b/>
          <w:bCs/>
          <w:sz w:val="28"/>
          <w:szCs w:val="28"/>
        </w:rPr>
      </w:pPr>
      <w:r w:rsidRPr="004A1AED">
        <w:rPr>
          <w:rFonts w:ascii="Times New Roman" w:eastAsia="Times New Roman" w:hAnsi="Times New Roman" w:cs="Times New Roman"/>
          <w:b/>
          <w:bCs/>
          <w:sz w:val="28"/>
          <w:szCs w:val="28"/>
          <w:u w:val="single"/>
        </w:rPr>
        <w:t>3.daļai</w:t>
      </w:r>
      <w:r w:rsidRPr="004A1AED">
        <w:rPr>
          <w:rFonts w:ascii="Times New Roman" w:eastAsia="Times New Roman" w:hAnsi="Times New Roman" w:cs="Times New Roman"/>
          <w:b/>
          <w:bCs/>
          <w:sz w:val="28"/>
          <w:szCs w:val="28"/>
        </w:rPr>
        <w:t xml:space="preserve"> – </w:t>
      </w:r>
      <w:proofErr w:type="spellStart"/>
      <w:r w:rsidR="004C0DC0">
        <w:rPr>
          <w:rFonts w:ascii="Times New Roman" w:eastAsia="Times New Roman" w:hAnsi="Times New Roman" w:cs="Times New Roman"/>
          <w:sz w:val="28"/>
          <w:szCs w:val="28"/>
          <w:lang w:eastAsia="ar-SA"/>
        </w:rPr>
        <w:t>sāngrāvju</w:t>
      </w:r>
      <w:proofErr w:type="spellEnd"/>
      <w:r w:rsidR="004C0DC0">
        <w:rPr>
          <w:rFonts w:ascii="Times New Roman" w:eastAsia="Times New Roman" w:hAnsi="Times New Roman" w:cs="Times New Roman"/>
          <w:sz w:val="28"/>
          <w:szCs w:val="28"/>
          <w:lang w:eastAsia="ar-SA"/>
        </w:rPr>
        <w:t xml:space="preserve"> rakšana un to profila atjaunošana </w:t>
      </w:r>
    </w:p>
    <w:p w:rsidR="004A1AED" w:rsidRPr="004A1AED" w:rsidRDefault="004A1AED" w:rsidP="004A1AED">
      <w:pPr>
        <w:jc w:val="center"/>
        <w:rPr>
          <w:rFonts w:ascii="Times New Roman" w:eastAsia="Times New Roman" w:hAnsi="Times New Roman" w:cs="Times New Roman"/>
          <w:b/>
          <w:bCs/>
          <w:sz w:val="28"/>
          <w:szCs w:val="28"/>
        </w:rPr>
      </w:pPr>
    </w:p>
    <w:p w:rsidR="004A1AED" w:rsidRPr="004A1AED" w:rsidRDefault="004A1AED" w:rsidP="004A1AED">
      <w:pPr>
        <w:rPr>
          <w:rFonts w:ascii="Times New Roman" w:eastAsia="Times New Roman" w:hAnsi="Times New Roman" w:cs="Times New Roman"/>
          <w:b/>
          <w:sz w:val="24"/>
          <w:szCs w:val="24"/>
        </w:rPr>
      </w:pPr>
      <w:r w:rsidRPr="004A1AE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4A1AED" w:rsidRPr="004A1AED" w:rsidTr="00A65FA4">
        <w:tc>
          <w:tcPr>
            <w:tcW w:w="4643" w:type="dxa"/>
          </w:tcPr>
          <w:p w:rsidR="004A1AED" w:rsidRPr="004A1AED" w:rsidRDefault="004A1AED" w:rsidP="004A1AED">
            <w:pPr>
              <w:spacing w:after="200" w:line="276" w:lineRule="auto"/>
              <w:jc w:val="center"/>
              <w:rPr>
                <w:rFonts w:ascii="Times New Roman" w:eastAsia="Calibri" w:hAnsi="Times New Roman" w:cs="Times New Roman"/>
                <w:b/>
                <w:sz w:val="24"/>
              </w:rPr>
            </w:pPr>
            <w:r w:rsidRPr="004A1AED">
              <w:rPr>
                <w:rFonts w:ascii="Times New Roman" w:eastAsia="Calibri" w:hAnsi="Times New Roman" w:cs="Times New Roman"/>
                <w:b/>
                <w:sz w:val="24"/>
              </w:rPr>
              <w:t>Pretendenta nosaukums</w:t>
            </w:r>
          </w:p>
        </w:tc>
        <w:tc>
          <w:tcPr>
            <w:tcW w:w="4644" w:type="dxa"/>
          </w:tcPr>
          <w:p w:rsidR="004A1AED" w:rsidRPr="004A1AED" w:rsidRDefault="004A1AED" w:rsidP="004A1AED">
            <w:pPr>
              <w:spacing w:after="200" w:line="276" w:lineRule="auto"/>
              <w:jc w:val="center"/>
              <w:rPr>
                <w:rFonts w:ascii="Times New Roman" w:eastAsia="Calibri" w:hAnsi="Times New Roman" w:cs="Times New Roman"/>
                <w:b/>
                <w:sz w:val="24"/>
              </w:rPr>
            </w:pPr>
            <w:r w:rsidRPr="004A1AED">
              <w:rPr>
                <w:rFonts w:ascii="Times New Roman" w:eastAsia="Calibri" w:hAnsi="Times New Roman" w:cs="Times New Roman"/>
                <w:b/>
                <w:sz w:val="24"/>
              </w:rPr>
              <w:t>Rekvizīti</w:t>
            </w:r>
          </w:p>
        </w:tc>
      </w:tr>
      <w:tr w:rsidR="004A1AED" w:rsidRPr="004A1AED" w:rsidTr="00A65FA4">
        <w:tc>
          <w:tcPr>
            <w:tcW w:w="4643" w:type="dxa"/>
          </w:tcPr>
          <w:p w:rsidR="004A1AED" w:rsidRPr="004A1AED" w:rsidRDefault="004A1AED" w:rsidP="004A1AED">
            <w:pPr>
              <w:spacing w:after="200" w:line="276" w:lineRule="auto"/>
              <w:rPr>
                <w:rFonts w:ascii="Times New Roman" w:eastAsia="Calibri" w:hAnsi="Times New Roman" w:cs="Times New Roman"/>
                <w:sz w:val="24"/>
              </w:rPr>
            </w:pPr>
          </w:p>
          <w:p w:rsidR="004A1AED" w:rsidRPr="004A1AED" w:rsidRDefault="004A1AED" w:rsidP="004A1AED">
            <w:pPr>
              <w:spacing w:after="200" w:line="276" w:lineRule="auto"/>
              <w:rPr>
                <w:rFonts w:ascii="Times New Roman" w:eastAsia="Calibri" w:hAnsi="Times New Roman" w:cs="Times New Roman"/>
                <w:sz w:val="24"/>
              </w:rPr>
            </w:pPr>
          </w:p>
          <w:p w:rsidR="004A1AED" w:rsidRPr="004A1AED" w:rsidRDefault="004A1AED" w:rsidP="004A1AED">
            <w:pPr>
              <w:spacing w:after="200" w:line="276" w:lineRule="auto"/>
              <w:rPr>
                <w:rFonts w:ascii="Times New Roman" w:eastAsia="Calibri" w:hAnsi="Times New Roman" w:cs="Times New Roman"/>
                <w:sz w:val="24"/>
              </w:rPr>
            </w:pPr>
          </w:p>
          <w:p w:rsidR="004A1AED" w:rsidRPr="004A1AED" w:rsidRDefault="004A1AED" w:rsidP="004A1AED">
            <w:pPr>
              <w:spacing w:after="200" w:line="276" w:lineRule="auto"/>
              <w:rPr>
                <w:rFonts w:ascii="Times New Roman" w:eastAsia="Calibri" w:hAnsi="Times New Roman" w:cs="Times New Roman"/>
                <w:sz w:val="24"/>
              </w:rPr>
            </w:pPr>
          </w:p>
        </w:tc>
        <w:tc>
          <w:tcPr>
            <w:tcW w:w="4644" w:type="dxa"/>
          </w:tcPr>
          <w:p w:rsidR="004A1AED" w:rsidRPr="004A1AED" w:rsidRDefault="004A1AED" w:rsidP="004A1AED">
            <w:pPr>
              <w:rPr>
                <w:rFonts w:ascii="Times New Roman" w:eastAsia="Calibri" w:hAnsi="Times New Roman" w:cs="Times New Roman"/>
                <w:sz w:val="24"/>
              </w:rPr>
            </w:pPr>
            <w:proofErr w:type="spellStart"/>
            <w:r w:rsidRPr="004A1AED">
              <w:rPr>
                <w:rFonts w:ascii="Times New Roman" w:eastAsia="Calibri" w:hAnsi="Times New Roman" w:cs="Times New Roman"/>
                <w:sz w:val="24"/>
              </w:rPr>
              <w:t>Reģ.Nr</w:t>
            </w:r>
            <w:proofErr w:type="spellEnd"/>
            <w:r w:rsidRPr="004A1AED">
              <w:rPr>
                <w:rFonts w:ascii="Times New Roman" w:eastAsia="Calibri" w:hAnsi="Times New Roman" w:cs="Times New Roman"/>
                <w:sz w:val="24"/>
              </w:rPr>
              <w:t>.:</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Adrese:</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Banka:</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Kods:</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Konts:</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Tālrunis</w:t>
            </w:r>
            <w:r w:rsidR="004C0DC0">
              <w:rPr>
                <w:rFonts w:ascii="Times New Roman" w:eastAsia="Calibri" w:hAnsi="Times New Roman" w:cs="Times New Roman"/>
                <w:sz w:val="24"/>
              </w:rPr>
              <w:t xml:space="preserve">, </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Fakss:</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e-pasta adrese:</w:t>
            </w:r>
          </w:p>
        </w:tc>
      </w:tr>
    </w:tbl>
    <w:p w:rsidR="004A1AED" w:rsidRPr="004A1AED" w:rsidRDefault="004A1AED" w:rsidP="004C0DC0">
      <w:pPr>
        <w:spacing w:before="120"/>
        <w:jc w:val="both"/>
        <w:rPr>
          <w:rFonts w:ascii="Times New Roman" w:eastAsia="Times New Roman" w:hAnsi="Times New Roman" w:cs="Times New Roman"/>
          <w:sz w:val="24"/>
          <w:szCs w:val="24"/>
        </w:rPr>
      </w:pPr>
      <w:r w:rsidRPr="004A1AE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4A1AED" w:rsidRPr="004A1AED" w:rsidTr="00A65FA4">
        <w:tc>
          <w:tcPr>
            <w:tcW w:w="3100" w:type="dxa"/>
          </w:tcPr>
          <w:p w:rsidR="004A1AED" w:rsidRPr="004A1AED" w:rsidRDefault="004A1AED" w:rsidP="004A1AED">
            <w:pPr>
              <w:spacing w:line="276" w:lineRule="auto"/>
              <w:rPr>
                <w:rFonts w:ascii="Times New Roman" w:eastAsia="Calibri" w:hAnsi="Times New Roman" w:cs="Times New Roman"/>
                <w:sz w:val="24"/>
              </w:rPr>
            </w:pPr>
            <w:r w:rsidRPr="004A1AED">
              <w:rPr>
                <w:rFonts w:ascii="Times New Roman" w:eastAsia="Calibri" w:hAnsi="Times New Roman" w:cs="Times New Roman"/>
                <w:sz w:val="24"/>
              </w:rPr>
              <w:t>Vārds, uzvārds</w:t>
            </w:r>
          </w:p>
        </w:tc>
        <w:tc>
          <w:tcPr>
            <w:tcW w:w="6186" w:type="dxa"/>
          </w:tcPr>
          <w:p w:rsidR="004A1AED" w:rsidRPr="004A1AED" w:rsidRDefault="004A1AED" w:rsidP="004A1AED">
            <w:pPr>
              <w:spacing w:line="276" w:lineRule="auto"/>
              <w:jc w:val="both"/>
              <w:rPr>
                <w:rFonts w:ascii="Times New Roman" w:eastAsia="Calibri" w:hAnsi="Times New Roman" w:cs="Times New Roman"/>
                <w:sz w:val="24"/>
              </w:rPr>
            </w:pPr>
          </w:p>
        </w:tc>
      </w:tr>
      <w:tr w:rsidR="004A1AED" w:rsidRPr="004A1AED" w:rsidTr="00A65FA4">
        <w:tc>
          <w:tcPr>
            <w:tcW w:w="3100" w:type="dxa"/>
          </w:tcPr>
          <w:p w:rsidR="004A1AED" w:rsidRPr="004A1AED" w:rsidRDefault="004A1AED" w:rsidP="004A1AED">
            <w:pPr>
              <w:spacing w:line="276" w:lineRule="auto"/>
              <w:rPr>
                <w:rFonts w:ascii="Times New Roman" w:eastAsia="Calibri" w:hAnsi="Times New Roman" w:cs="Times New Roman"/>
                <w:sz w:val="24"/>
              </w:rPr>
            </w:pPr>
            <w:r w:rsidRPr="004A1AED">
              <w:rPr>
                <w:rFonts w:ascii="Times New Roman" w:eastAsia="Calibri" w:hAnsi="Times New Roman" w:cs="Times New Roman"/>
                <w:sz w:val="24"/>
              </w:rPr>
              <w:t>Tālrunis</w:t>
            </w:r>
            <w:r w:rsidR="004C0DC0">
              <w:rPr>
                <w:rFonts w:ascii="Times New Roman" w:eastAsia="Calibri" w:hAnsi="Times New Roman" w:cs="Times New Roman"/>
                <w:sz w:val="24"/>
              </w:rPr>
              <w:t xml:space="preserve">, </w:t>
            </w:r>
            <w:r w:rsidR="004C0DC0" w:rsidRPr="004A1AED">
              <w:rPr>
                <w:rFonts w:ascii="Times New Roman" w:eastAsia="Calibri" w:hAnsi="Times New Roman" w:cs="Times New Roman"/>
                <w:sz w:val="24"/>
              </w:rPr>
              <w:t>e-pasta adrese</w:t>
            </w:r>
          </w:p>
        </w:tc>
        <w:tc>
          <w:tcPr>
            <w:tcW w:w="6186" w:type="dxa"/>
          </w:tcPr>
          <w:p w:rsidR="004A1AED" w:rsidRPr="004A1AED" w:rsidRDefault="004A1AED" w:rsidP="004A1AED">
            <w:pPr>
              <w:spacing w:line="276" w:lineRule="auto"/>
              <w:jc w:val="both"/>
              <w:rPr>
                <w:rFonts w:ascii="Times New Roman" w:eastAsia="Calibri" w:hAnsi="Times New Roman" w:cs="Times New Roman"/>
                <w:sz w:val="24"/>
              </w:rPr>
            </w:pPr>
          </w:p>
        </w:tc>
      </w:tr>
    </w:tbl>
    <w:p w:rsidR="004A1AED" w:rsidRPr="004A1AED" w:rsidRDefault="004A1AED" w:rsidP="004C0DC0">
      <w:pPr>
        <w:spacing w:before="120"/>
        <w:jc w:val="both"/>
        <w:rPr>
          <w:rFonts w:ascii="Times New Roman" w:eastAsia="Times New Roman" w:hAnsi="Times New Roman" w:cs="Times New Roman"/>
          <w:sz w:val="24"/>
          <w:szCs w:val="24"/>
        </w:rPr>
      </w:pPr>
      <w:r w:rsidRPr="004A1AED">
        <w:rPr>
          <w:rFonts w:ascii="Times New Roman" w:eastAsia="Times New Roman" w:hAnsi="Times New Roman" w:cs="Times New Roman"/>
          <w:b/>
          <w:sz w:val="24"/>
          <w:szCs w:val="24"/>
        </w:rPr>
        <w:t>3. PIEDĀVĀJUMS</w:t>
      </w: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3.1. Mēs piedāvājam veikt iepirkuma „</w:t>
      </w:r>
      <w:r w:rsidR="004C0DC0" w:rsidRPr="004C0DC0">
        <w:rPr>
          <w:rFonts w:ascii="Times New Roman" w:eastAsia="Times New Roman" w:hAnsi="Times New Roman" w:cs="Times New Roman"/>
          <w:sz w:val="24"/>
          <w:szCs w:val="24"/>
        </w:rPr>
        <w:t>Papildus darbi Priekules novada pašvaldības autoceļu ikdienas uzturēšanai 2013.gada vasaras periodā</w:t>
      </w:r>
      <w:r w:rsidRPr="004A1AED">
        <w:rPr>
          <w:rFonts w:ascii="Times New Roman" w:eastAsia="Times New Roman" w:hAnsi="Times New Roman" w:cs="Times New Roman"/>
          <w:sz w:val="24"/>
          <w:szCs w:val="24"/>
        </w:rPr>
        <w:t xml:space="preserve">” 3.daļā paredzētos </w:t>
      </w:r>
      <w:proofErr w:type="spellStart"/>
      <w:r w:rsidR="004C0DC0">
        <w:rPr>
          <w:rFonts w:ascii="Times New Roman" w:eastAsia="Times New Roman" w:hAnsi="Times New Roman" w:cs="Times New Roman"/>
          <w:sz w:val="24"/>
          <w:szCs w:val="24"/>
        </w:rPr>
        <w:t>sāngrāvju</w:t>
      </w:r>
      <w:proofErr w:type="spellEnd"/>
      <w:r w:rsidR="004C0DC0">
        <w:rPr>
          <w:rFonts w:ascii="Times New Roman" w:eastAsia="Times New Roman" w:hAnsi="Times New Roman" w:cs="Times New Roman"/>
          <w:sz w:val="24"/>
          <w:szCs w:val="24"/>
        </w:rPr>
        <w:t xml:space="preserve"> rakšanas un to profila atjaunošanas</w:t>
      </w:r>
      <w:r w:rsidRPr="004A1AED">
        <w:rPr>
          <w:rFonts w:ascii="Times New Roman" w:eastAsia="Times New Roman" w:hAnsi="Times New Roman" w:cs="Times New Roman"/>
          <w:sz w:val="24"/>
          <w:szCs w:val="24"/>
        </w:rPr>
        <w:t xml:space="preserve"> darbus noteiktajā laika periodā, bez ierobežojumiem.</w:t>
      </w:r>
      <w:r w:rsidR="004C0DC0" w:rsidRPr="004C0DC0">
        <w:rPr>
          <w:rFonts w:ascii="Times New Roman" w:eastAsia="Times New Roman" w:hAnsi="Times New Roman" w:cs="Times New Roman"/>
          <w:sz w:val="24"/>
          <w:szCs w:val="24"/>
        </w:rPr>
        <w:t xml:space="preserve"> </w:t>
      </w:r>
      <w:r w:rsidR="004C0DC0" w:rsidRPr="004A1AED">
        <w:rPr>
          <w:rFonts w:ascii="Times New Roman" w:eastAsia="Times New Roman" w:hAnsi="Times New Roman" w:cs="Times New Roman"/>
          <w:sz w:val="24"/>
          <w:szCs w:val="24"/>
        </w:rPr>
        <w:t>Mūsu piedāvājums ir:</w:t>
      </w: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 xml:space="preserve"> </w:t>
      </w:r>
    </w:p>
    <w:tbl>
      <w:tblPr>
        <w:tblStyle w:val="Reatabula"/>
        <w:tblW w:w="9464" w:type="dxa"/>
        <w:tblLook w:val="04A0" w:firstRow="1" w:lastRow="0" w:firstColumn="1" w:lastColumn="0" w:noHBand="0" w:noVBand="1"/>
      </w:tblPr>
      <w:tblGrid>
        <w:gridCol w:w="2175"/>
        <w:gridCol w:w="989"/>
        <w:gridCol w:w="1310"/>
        <w:gridCol w:w="1110"/>
        <w:gridCol w:w="1265"/>
        <w:gridCol w:w="1092"/>
        <w:gridCol w:w="1523"/>
      </w:tblGrid>
      <w:tr w:rsidR="004C0DC0" w:rsidRPr="004A1AED" w:rsidTr="004C0DC0">
        <w:trPr>
          <w:trHeight w:val="1260"/>
        </w:trPr>
        <w:tc>
          <w:tcPr>
            <w:tcW w:w="2175" w:type="dxa"/>
            <w:vAlign w:val="center"/>
            <w:hideMark/>
          </w:tcPr>
          <w:p w:rsidR="004C0DC0" w:rsidRPr="004A1AED" w:rsidRDefault="004C0DC0"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Darbu veids</w:t>
            </w:r>
          </w:p>
        </w:tc>
        <w:tc>
          <w:tcPr>
            <w:tcW w:w="989" w:type="dxa"/>
            <w:vAlign w:val="center"/>
            <w:hideMark/>
          </w:tcPr>
          <w:p w:rsidR="004C0DC0" w:rsidRPr="004A1AED" w:rsidRDefault="004C0DC0" w:rsidP="004A1AED">
            <w:pPr>
              <w:jc w:val="center"/>
              <w:rPr>
                <w:rFonts w:ascii="Times New Roman" w:eastAsia="Times New Roman" w:hAnsi="Times New Roman" w:cs="Times New Roman"/>
                <w:b/>
                <w:bCs/>
                <w:sz w:val="24"/>
                <w:szCs w:val="24"/>
              </w:rPr>
            </w:pPr>
            <w:proofErr w:type="spellStart"/>
            <w:r w:rsidRPr="004A1AED">
              <w:rPr>
                <w:rFonts w:ascii="Times New Roman" w:eastAsia="Times New Roman" w:hAnsi="Times New Roman" w:cs="Times New Roman"/>
                <w:b/>
                <w:bCs/>
                <w:sz w:val="24"/>
                <w:szCs w:val="24"/>
              </w:rPr>
              <w:t>Mēr-vienība</w:t>
            </w:r>
            <w:proofErr w:type="spellEnd"/>
          </w:p>
        </w:tc>
        <w:tc>
          <w:tcPr>
            <w:tcW w:w="1310" w:type="dxa"/>
            <w:vAlign w:val="center"/>
            <w:hideMark/>
          </w:tcPr>
          <w:p w:rsidR="004C0DC0" w:rsidRPr="004A1AED" w:rsidRDefault="004C0DC0"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Daudzums</w:t>
            </w:r>
          </w:p>
        </w:tc>
        <w:tc>
          <w:tcPr>
            <w:tcW w:w="1110" w:type="dxa"/>
            <w:vAlign w:val="center"/>
            <w:hideMark/>
          </w:tcPr>
          <w:p w:rsidR="004C0DC0" w:rsidRPr="004A1AED" w:rsidRDefault="004C0DC0"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Vienības cena (bez PVN), LVL</w:t>
            </w:r>
          </w:p>
        </w:tc>
        <w:tc>
          <w:tcPr>
            <w:tcW w:w="1265" w:type="dxa"/>
            <w:vAlign w:val="center"/>
            <w:hideMark/>
          </w:tcPr>
          <w:p w:rsidR="004C0DC0" w:rsidRPr="004A1AED" w:rsidRDefault="004C0DC0"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Summa kopā (bez PVN), LVL</w:t>
            </w:r>
          </w:p>
        </w:tc>
        <w:tc>
          <w:tcPr>
            <w:tcW w:w="1092" w:type="dxa"/>
          </w:tcPr>
          <w:p w:rsidR="004C0DC0" w:rsidRPr="004A1AED" w:rsidRDefault="004C0DC0" w:rsidP="004A1AED">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PVN 21% summa, LVL</w:t>
            </w:r>
          </w:p>
        </w:tc>
        <w:tc>
          <w:tcPr>
            <w:tcW w:w="1523" w:type="dxa"/>
          </w:tcPr>
          <w:p w:rsidR="004C0DC0" w:rsidRDefault="004C0DC0"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Kopā piedāvājums ar PVN 21%, LVL</w:t>
            </w:r>
          </w:p>
        </w:tc>
      </w:tr>
      <w:tr w:rsidR="004C0DC0" w:rsidRPr="004A1AED" w:rsidTr="004C0DC0">
        <w:trPr>
          <w:trHeight w:val="561"/>
        </w:trPr>
        <w:tc>
          <w:tcPr>
            <w:tcW w:w="2175" w:type="dxa"/>
            <w:vAlign w:val="center"/>
            <w:hideMark/>
          </w:tcPr>
          <w:p w:rsidR="004C0DC0" w:rsidRPr="004A1AED" w:rsidRDefault="004C0DC0" w:rsidP="004C0DC0">
            <w:pPr>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t>
            </w:r>
            <w:r w:rsidRPr="004C0DC0">
              <w:rPr>
                <w:rFonts w:ascii="Times New Roman" w:eastAsia="Times New Roman" w:hAnsi="Times New Roman" w:cs="Times New Roman"/>
                <w:sz w:val="24"/>
                <w:szCs w:val="24"/>
              </w:rPr>
              <w:t>āngrāvju</w:t>
            </w:r>
            <w:proofErr w:type="spellEnd"/>
            <w:r w:rsidRPr="004C0DC0">
              <w:rPr>
                <w:rFonts w:ascii="Times New Roman" w:eastAsia="Times New Roman" w:hAnsi="Times New Roman" w:cs="Times New Roman"/>
                <w:sz w:val="24"/>
                <w:szCs w:val="24"/>
              </w:rPr>
              <w:t xml:space="preserve"> rakšanas un to profila atjaunošanas darb</w:t>
            </w:r>
            <w:r>
              <w:rPr>
                <w:rFonts w:ascii="Times New Roman" w:eastAsia="Times New Roman" w:hAnsi="Times New Roman" w:cs="Times New Roman"/>
                <w:sz w:val="24"/>
                <w:szCs w:val="24"/>
              </w:rPr>
              <w:t>i</w:t>
            </w:r>
            <w:r w:rsidRPr="004C0D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Kalētu</w:t>
            </w:r>
            <w:r w:rsidRPr="004A1AED">
              <w:rPr>
                <w:rFonts w:ascii="Times New Roman" w:eastAsia="Times New Roman" w:hAnsi="Times New Roman" w:cs="Times New Roman"/>
                <w:sz w:val="24"/>
                <w:szCs w:val="24"/>
              </w:rPr>
              <w:t xml:space="preserve"> pagastā</w:t>
            </w:r>
          </w:p>
        </w:tc>
        <w:tc>
          <w:tcPr>
            <w:tcW w:w="989" w:type="dxa"/>
            <w:vAlign w:val="center"/>
            <w:hideMark/>
          </w:tcPr>
          <w:p w:rsidR="004C0DC0" w:rsidRPr="004C0DC0" w:rsidRDefault="004C0DC0" w:rsidP="004A1A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vertAlign w:val="superscript"/>
              </w:rPr>
              <w:t>3</w:t>
            </w:r>
          </w:p>
        </w:tc>
        <w:tc>
          <w:tcPr>
            <w:tcW w:w="1310" w:type="dxa"/>
            <w:vAlign w:val="center"/>
            <w:hideMark/>
          </w:tcPr>
          <w:p w:rsidR="004C0DC0" w:rsidRPr="004A1AED" w:rsidRDefault="009D2F64" w:rsidP="004A1A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w:t>
            </w:r>
          </w:p>
        </w:tc>
        <w:tc>
          <w:tcPr>
            <w:tcW w:w="1110" w:type="dxa"/>
            <w:hideMark/>
          </w:tcPr>
          <w:p w:rsidR="004C0DC0" w:rsidRPr="004A1AED" w:rsidRDefault="004C0DC0" w:rsidP="004A1AED">
            <w:pPr>
              <w:jc w:val="both"/>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 </w:t>
            </w:r>
          </w:p>
        </w:tc>
        <w:tc>
          <w:tcPr>
            <w:tcW w:w="1265" w:type="dxa"/>
            <w:hideMark/>
          </w:tcPr>
          <w:p w:rsidR="004C0DC0" w:rsidRPr="004A1AED" w:rsidRDefault="004C0DC0" w:rsidP="004A1AED">
            <w:pPr>
              <w:jc w:val="both"/>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 </w:t>
            </w:r>
          </w:p>
        </w:tc>
        <w:tc>
          <w:tcPr>
            <w:tcW w:w="1092" w:type="dxa"/>
          </w:tcPr>
          <w:p w:rsidR="004C0DC0" w:rsidRPr="004A1AED" w:rsidRDefault="004C0DC0" w:rsidP="004A1AED">
            <w:pPr>
              <w:jc w:val="both"/>
              <w:rPr>
                <w:rFonts w:ascii="Times New Roman" w:eastAsia="Times New Roman" w:hAnsi="Times New Roman" w:cs="Times New Roman"/>
                <w:b/>
                <w:bCs/>
                <w:sz w:val="24"/>
                <w:szCs w:val="24"/>
              </w:rPr>
            </w:pPr>
          </w:p>
        </w:tc>
        <w:tc>
          <w:tcPr>
            <w:tcW w:w="1523" w:type="dxa"/>
          </w:tcPr>
          <w:p w:rsidR="004C0DC0" w:rsidRPr="004A1AED" w:rsidRDefault="004C0DC0" w:rsidP="004A1AED">
            <w:pPr>
              <w:jc w:val="both"/>
              <w:rPr>
                <w:rFonts w:ascii="Times New Roman" w:eastAsia="Times New Roman" w:hAnsi="Times New Roman" w:cs="Times New Roman"/>
                <w:b/>
                <w:bCs/>
                <w:sz w:val="24"/>
                <w:szCs w:val="24"/>
              </w:rPr>
            </w:pPr>
          </w:p>
        </w:tc>
      </w:tr>
    </w:tbl>
    <w:p w:rsidR="004A1AED" w:rsidRPr="004A1AED" w:rsidRDefault="004A1AED" w:rsidP="004C0DC0">
      <w:pPr>
        <w:spacing w:before="120"/>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 xml:space="preserve">3.3. Apliecinām, ka esam pilnībā iepazinušies ar iepirkuma procedūras dokumentiem. Apliecinām, ka finanšu piedāvājumā ir iekļauti visi ar būvdarbu veikšanu saistītie izdevumi, lai </w:t>
      </w:r>
      <w:r w:rsidRPr="004A1AED">
        <w:rPr>
          <w:rFonts w:ascii="Times New Roman" w:eastAsia="Times New Roman" w:hAnsi="Times New Roman" w:cs="Times New Roman"/>
          <w:sz w:val="24"/>
          <w:szCs w:val="20"/>
          <w:lang w:eastAsia="lv-LV"/>
        </w:rPr>
        <w:t>autoceļu uzturēšanas darbus veiktu atbilstoši Valsts autoceļu ikdienas uzturēšanas darbu tehniskajām specifikācijām, kas apstiprinātas ar VAS „Latvijas Valsts ceļi” 2006.gada 21.decembra rīkojumu Nr.488 un Valsts autoceļu ikdienas uzturēšanas darbu tehnisko specifikāciju izmaiņām, kas apstiprinātas ar VAS „Latvijas Valsts ceļi” 2010.gada 12.marta rīkojumu Nr.51.</w:t>
      </w:r>
      <w:r w:rsidRPr="004A1AED">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4A1AED" w:rsidRPr="004A1AED" w:rsidRDefault="004A1AED" w:rsidP="004A1AED">
      <w:pPr>
        <w:tabs>
          <w:tab w:val="left" w:pos="0"/>
        </w:tabs>
        <w:overflowPunct w:val="0"/>
        <w:autoSpaceDE w:val="0"/>
        <w:autoSpaceDN w:val="0"/>
        <w:adjustRightInd w:val="0"/>
        <w:spacing w:before="120"/>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3.4. Apliecinām, ka darbus veiks kvalificēts tehniskais personāls.</w:t>
      </w:r>
    </w:p>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______________________________</w:t>
      </w:r>
      <w:r w:rsidRPr="004A1AED">
        <w:rPr>
          <w:rFonts w:ascii="Times New Roman" w:eastAsia="Times New Roman" w:hAnsi="Times New Roman" w:cs="Times New Roman"/>
          <w:sz w:val="24"/>
          <w:szCs w:val="24"/>
        </w:rPr>
        <w:tab/>
        <w:t>______________________________________</w:t>
      </w:r>
    </w:p>
    <w:p w:rsidR="004A1AED" w:rsidRPr="004A1AED" w:rsidRDefault="004A1AED" w:rsidP="004A1AED">
      <w:pPr>
        <w:jc w:val="both"/>
        <w:rPr>
          <w:rFonts w:ascii="Times New Roman" w:eastAsia="Times New Roman" w:hAnsi="Times New Roman" w:cs="Times New Roman"/>
          <w:i/>
          <w:sz w:val="24"/>
          <w:szCs w:val="24"/>
        </w:rPr>
      </w:pPr>
      <w:r w:rsidRPr="004A1AED">
        <w:rPr>
          <w:rFonts w:ascii="Times New Roman" w:eastAsia="Times New Roman" w:hAnsi="Times New Roman" w:cs="Times New Roman"/>
          <w:i/>
          <w:sz w:val="24"/>
          <w:szCs w:val="24"/>
        </w:rPr>
        <w:tab/>
        <w:t>(amats)</w:t>
      </w:r>
      <w:r w:rsidRPr="004A1AED">
        <w:rPr>
          <w:rFonts w:ascii="Times New Roman" w:eastAsia="Times New Roman" w:hAnsi="Times New Roman" w:cs="Times New Roman"/>
          <w:i/>
          <w:sz w:val="24"/>
          <w:szCs w:val="24"/>
        </w:rPr>
        <w:tab/>
      </w:r>
      <w:r w:rsidRPr="004A1AED">
        <w:rPr>
          <w:rFonts w:ascii="Times New Roman" w:eastAsia="Times New Roman" w:hAnsi="Times New Roman" w:cs="Times New Roman"/>
          <w:i/>
          <w:sz w:val="24"/>
          <w:szCs w:val="24"/>
        </w:rPr>
        <w:tab/>
      </w:r>
      <w:r w:rsidRPr="004A1AED">
        <w:rPr>
          <w:rFonts w:ascii="Times New Roman" w:eastAsia="Times New Roman" w:hAnsi="Times New Roman" w:cs="Times New Roman"/>
          <w:i/>
          <w:sz w:val="24"/>
          <w:szCs w:val="24"/>
        </w:rPr>
        <w:tab/>
      </w:r>
      <w:r w:rsidRPr="004A1AED">
        <w:rPr>
          <w:rFonts w:ascii="Times New Roman" w:eastAsia="Times New Roman" w:hAnsi="Times New Roman" w:cs="Times New Roman"/>
          <w:i/>
          <w:sz w:val="24"/>
          <w:szCs w:val="24"/>
        </w:rPr>
        <w:tab/>
      </w:r>
      <w:r w:rsidRPr="004A1AED">
        <w:rPr>
          <w:rFonts w:ascii="Times New Roman" w:eastAsia="Times New Roman" w:hAnsi="Times New Roman" w:cs="Times New Roman"/>
          <w:i/>
          <w:sz w:val="24"/>
          <w:szCs w:val="24"/>
        </w:rPr>
        <w:tab/>
        <w:t>(paraksts un paraksta atšifrējums)</w:t>
      </w:r>
    </w:p>
    <w:p w:rsidR="004A1AED" w:rsidRPr="004A1AED" w:rsidRDefault="004A1AED" w:rsidP="004C0DC0">
      <w:pPr>
        <w:jc w:val="both"/>
        <w:rPr>
          <w:rFonts w:ascii="Times New Roman" w:eastAsia="Times New Roman" w:hAnsi="Times New Roman" w:cs="Times New Roman"/>
          <w:sz w:val="28"/>
          <w:szCs w:val="28"/>
          <w:lang w:eastAsia="ar-SA"/>
        </w:rPr>
      </w:pPr>
      <w:proofErr w:type="spellStart"/>
      <w:r w:rsidRPr="004A1AED">
        <w:rPr>
          <w:rFonts w:ascii="Times New Roman" w:eastAsia="Times New Roman" w:hAnsi="Times New Roman" w:cs="Times New Roman"/>
          <w:sz w:val="24"/>
          <w:szCs w:val="24"/>
        </w:rPr>
        <w:t>Z.v</w:t>
      </w:r>
      <w:proofErr w:type="spellEnd"/>
      <w:r w:rsidRPr="004A1AED">
        <w:rPr>
          <w:rFonts w:ascii="Times New Roman" w:eastAsia="Times New Roman" w:hAnsi="Times New Roman" w:cs="Times New Roman"/>
          <w:sz w:val="24"/>
          <w:szCs w:val="24"/>
        </w:rPr>
        <w:t>.</w:t>
      </w:r>
      <w:r w:rsidRPr="004A1AED">
        <w:rPr>
          <w:rFonts w:ascii="Times New Roman" w:eastAsia="Times New Roman" w:hAnsi="Times New Roman" w:cs="Times New Roman"/>
          <w:sz w:val="28"/>
          <w:szCs w:val="28"/>
          <w:lang w:eastAsia="ar-SA"/>
        </w:rPr>
        <w:br w:type="page"/>
      </w:r>
    </w:p>
    <w:p w:rsidR="004A1AED" w:rsidRPr="004A1AED" w:rsidRDefault="004A1AED" w:rsidP="004A1AED">
      <w:pPr>
        <w:jc w:val="right"/>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lastRenderedPageBreak/>
        <w:t>4.pielikums</w:t>
      </w:r>
    </w:p>
    <w:p w:rsidR="004A1AED" w:rsidRPr="004A1AED" w:rsidRDefault="004A1AED" w:rsidP="004A1AED">
      <w:pPr>
        <w:jc w:val="right"/>
        <w:rPr>
          <w:rFonts w:ascii="Times New Roman" w:eastAsia="Times New Roman" w:hAnsi="Times New Roman" w:cs="Times New Roman"/>
          <w:b/>
          <w:sz w:val="24"/>
          <w:szCs w:val="24"/>
        </w:rPr>
      </w:pPr>
    </w:p>
    <w:p w:rsidR="004A1AED" w:rsidRPr="004A1AED" w:rsidRDefault="004A1AED" w:rsidP="004A1AED">
      <w:pPr>
        <w:jc w:val="center"/>
        <w:rPr>
          <w:rFonts w:ascii="Times New Roman" w:eastAsia="Times New Roman" w:hAnsi="Times New Roman" w:cs="Times New Roman"/>
          <w:sz w:val="28"/>
          <w:szCs w:val="28"/>
        </w:rPr>
      </w:pPr>
      <w:r w:rsidRPr="004A1AED">
        <w:rPr>
          <w:rFonts w:ascii="Times New Roman" w:eastAsia="Times New Roman" w:hAnsi="Times New Roman" w:cs="Times New Roman"/>
          <w:b/>
          <w:sz w:val="28"/>
          <w:szCs w:val="28"/>
        </w:rPr>
        <w:t>FINANŠU PIEDĀVĀJUMS</w:t>
      </w:r>
    </w:p>
    <w:p w:rsidR="004A1AED" w:rsidRPr="004A1AED" w:rsidRDefault="004A1AED" w:rsidP="004A1AED">
      <w:pPr>
        <w:jc w:val="center"/>
        <w:rPr>
          <w:rFonts w:ascii="Times New Roman" w:eastAsia="Times New Roman" w:hAnsi="Times New Roman" w:cs="Times New Roman"/>
          <w:b/>
          <w:sz w:val="24"/>
          <w:szCs w:val="24"/>
        </w:rPr>
      </w:pPr>
      <w:r w:rsidRPr="004A1AED">
        <w:rPr>
          <w:rFonts w:ascii="Times New Roman" w:eastAsia="Times New Roman" w:hAnsi="Times New Roman" w:cs="Times New Roman"/>
          <w:sz w:val="24"/>
          <w:szCs w:val="24"/>
        </w:rPr>
        <w:t xml:space="preserve">iepirkuma ar identifikācijas </w:t>
      </w:r>
      <w:proofErr w:type="spellStart"/>
      <w:r w:rsidRPr="004A1AED">
        <w:rPr>
          <w:rFonts w:ascii="Times New Roman" w:eastAsia="Times New Roman" w:hAnsi="Times New Roman" w:cs="Times New Roman"/>
          <w:sz w:val="24"/>
          <w:szCs w:val="24"/>
        </w:rPr>
        <w:t>Nr.</w:t>
      </w:r>
      <w:r w:rsidRPr="004A1AED">
        <w:rPr>
          <w:rFonts w:ascii="Times New Roman" w:eastAsia="Times New Roman" w:hAnsi="Times New Roman" w:cs="Times New Roman"/>
          <w:b/>
          <w:sz w:val="24"/>
          <w:szCs w:val="24"/>
        </w:rPr>
        <w:t>PND</w:t>
      </w:r>
      <w:proofErr w:type="spellEnd"/>
      <w:r w:rsidRPr="004A1AED">
        <w:rPr>
          <w:rFonts w:ascii="Times New Roman" w:eastAsia="Times New Roman" w:hAnsi="Times New Roman" w:cs="Times New Roman"/>
          <w:b/>
          <w:sz w:val="24"/>
          <w:szCs w:val="24"/>
        </w:rPr>
        <w:t xml:space="preserve">/2013 – </w:t>
      </w:r>
      <w:r w:rsidR="003843A9">
        <w:rPr>
          <w:rFonts w:ascii="Times New Roman" w:eastAsia="Times New Roman" w:hAnsi="Times New Roman" w:cs="Times New Roman"/>
          <w:b/>
          <w:sz w:val="24"/>
          <w:szCs w:val="24"/>
        </w:rPr>
        <w:t>11</w:t>
      </w:r>
    </w:p>
    <w:p w:rsidR="004A1AED" w:rsidRPr="004A1AED" w:rsidRDefault="004A1AED" w:rsidP="004A1AED">
      <w:pPr>
        <w:jc w:val="center"/>
        <w:rPr>
          <w:rFonts w:ascii="Times New Roman" w:eastAsia="Times New Roman" w:hAnsi="Times New Roman" w:cs="Times New Roman"/>
          <w:b/>
          <w:bCs/>
          <w:sz w:val="28"/>
          <w:szCs w:val="28"/>
        </w:rPr>
      </w:pPr>
      <w:r w:rsidRPr="004A1AED">
        <w:rPr>
          <w:rFonts w:ascii="Times New Roman" w:eastAsia="Times New Roman" w:hAnsi="Times New Roman" w:cs="Times New Roman"/>
          <w:b/>
          <w:bCs/>
          <w:sz w:val="28"/>
          <w:szCs w:val="28"/>
        </w:rPr>
        <w:t>„</w:t>
      </w:r>
      <w:r w:rsidR="003843A9" w:rsidRPr="003843A9">
        <w:rPr>
          <w:rFonts w:ascii="Times New Roman" w:eastAsia="Times New Roman" w:hAnsi="Times New Roman" w:cs="Times New Roman"/>
          <w:b/>
          <w:bCs/>
          <w:sz w:val="28"/>
          <w:szCs w:val="28"/>
        </w:rPr>
        <w:t>Papildus darbi Priekules novada pašvaldības autoceļu ikdienas uzturēšanai 2013.gada vasaras period</w:t>
      </w:r>
      <w:r w:rsidR="003843A9">
        <w:rPr>
          <w:rFonts w:ascii="Times New Roman" w:eastAsia="Times New Roman" w:hAnsi="Times New Roman" w:cs="Times New Roman"/>
          <w:b/>
          <w:bCs/>
          <w:sz w:val="28"/>
          <w:szCs w:val="28"/>
        </w:rPr>
        <w:t>ā</w:t>
      </w:r>
      <w:r w:rsidRPr="004A1AED">
        <w:rPr>
          <w:rFonts w:ascii="Times New Roman" w:eastAsia="Times New Roman" w:hAnsi="Times New Roman" w:cs="Times New Roman"/>
          <w:b/>
          <w:bCs/>
          <w:sz w:val="28"/>
          <w:szCs w:val="28"/>
        </w:rPr>
        <w:t>”</w:t>
      </w:r>
    </w:p>
    <w:p w:rsidR="004A1AED" w:rsidRPr="004A1AED" w:rsidRDefault="004A1AED" w:rsidP="004A1AED">
      <w:pPr>
        <w:jc w:val="center"/>
        <w:rPr>
          <w:rFonts w:ascii="Times New Roman" w:eastAsia="Times New Roman" w:hAnsi="Times New Roman" w:cs="Times New Roman"/>
          <w:b/>
          <w:bCs/>
          <w:sz w:val="28"/>
          <w:szCs w:val="28"/>
        </w:rPr>
      </w:pPr>
      <w:r w:rsidRPr="004A1AED">
        <w:rPr>
          <w:rFonts w:ascii="Times New Roman" w:eastAsia="Times New Roman" w:hAnsi="Times New Roman" w:cs="Times New Roman"/>
          <w:b/>
          <w:bCs/>
          <w:sz w:val="28"/>
          <w:szCs w:val="28"/>
          <w:u w:val="single"/>
        </w:rPr>
        <w:t>4.daļai</w:t>
      </w:r>
      <w:r w:rsidRPr="004A1AED">
        <w:rPr>
          <w:rFonts w:ascii="Times New Roman" w:eastAsia="Times New Roman" w:hAnsi="Times New Roman" w:cs="Times New Roman"/>
          <w:b/>
          <w:bCs/>
          <w:sz w:val="28"/>
          <w:szCs w:val="28"/>
        </w:rPr>
        <w:t xml:space="preserve"> – </w:t>
      </w:r>
      <w:r w:rsidRPr="004A1AED">
        <w:rPr>
          <w:rFonts w:ascii="Times New Roman" w:eastAsia="Times New Roman" w:hAnsi="Times New Roman" w:cs="Times New Roman"/>
          <w:sz w:val="28"/>
          <w:szCs w:val="28"/>
          <w:lang w:eastAsia="ar-SA"/>
        </w:rPr>
        <w:t>caurtek</w:t>
      </w:r>
      <w:r w:rsidR="003843A9">
        <w:rPr>
          <w:rFonts w:ascii="Times New Roman" w:eastAsia="Times New Roman" w:hAnsi="Times New Roman" w:cs="Times New Roman"/>
          <w:sz w:val="28"/>
          <w:szCs w:val="28"/>
          <w:lang w:eastAsia="ar-SA"/>
        </w:rPr>
        <w:t>as izskalojuma salabošana</w:t>
      </w:r>
    </w:p>
    <w:p w:rsidR="004A1AED" w:rsidRPr="004A1AED" w:rsidRDefault="004A1AED" w:rsidP="004A1AED">
      <w:pPr>
        <w:jc w:val="center"/>
        <w:rPr>
          <w:rFonts w:ascii="Times New Roman" w:eastAsia="Times New Roman" w:hAnsi="Times New Roman" w:cs="Times New Roman"/>
          <w:b/>
          <w:bCs/>
          <w:sz w:val="28"/>
          <w:szCs w:val="28"/>
        </w:rPr>
      </w:pPr>
    </w:p>
    <w:p w:rsidR="004A1AED" w:rsidRPr="004A1AED" w:rsidRDefault="004A1AED" w:rsidP="004A1AED">
      <w:pPr>
        <w:rPr>
          <w:rFonts w:ascii="Times New Roman" w:eastAsia="Times New Roman" w:hAnsi="Times New Roman" w:cs="Times New Roman"/>
          <w:b/>
          <w:sz w:val="24"/>
          <w:szCs w:val="24"/>
        </w:rPr>
      </w:pPr>
      <w:r w:rsidRPr="004A1AE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4A1AED" w:rsidRPr="004A1AED" w:rsidTr="00A65FA4">
        <w:tc>
          <w:tcPr>
            <w:tcW w:w="4643" w:type="dxa"/>
          </w:tcPr>
          <w:p w:rsidR="004A1AED" w:rsidRPr="004A1AED" w:rsidRDefault="004A1AED" w:rsidP="004A1AED">
            <w:pPr>
              <w:spacing w:after="200" w:line="276" w:lineRule="auto"/>
              <w:jc w:val="center"/>
              <w:rPr>
                <w:rFonts w:ascii="Times New Roman" w:eastAsia="Calibri" w:hAnsi="Times New Roman" w:cs="Times New Roman"/>
                <w:b/>
                <w:sz w:val="24"/>
              </w:rPr>
            </w:pPr>
            <w:r w:rsidRPr="004A1AED">
              <w:rPr>
                <w:rFonts w:ascii="Times New Roman" w:eastAsia="Calibri" w:hAnsi="Times New Roman" w:cs="Times New Roman"/>
                <w:b/>
                <w:sz w:val="24"/>
              </w:rPr>
              <w:t>Pretendenta nosaukums</w:t>
            </w:r>
          </w:p>
        </w:tc>
        <w:tc>
          <w:tcPr>
            <w:tcW w:w="4644" w:type="dxa"/>
          </w:tcPr>
          <w:p w:rsidR="004A1AED" w:rsidRPr="004A1AED" w:rsidRDefault="004A1AED" w:rsidP="004A1AED">
            <w:pPr>
              <w:spacing w:after="200" w:line="276" w:lineRule="auto"/>
              <w:jc w:val="center"/>
              <w:rPr>
                <w:rFonts w:ascii="Times New Roman" w:eastAsia="Calibri" w:hAnsi="Times New Roman" w:cs="Times New Roman"/>
                <w:b/>
                <w:sz w:val="24"/>
              </w:rPr>
            </w:pPr>
            <w:r w:rsidRPr="004A1AED">
              <w:rPr>
                <w:rFonts w:ascii="Times New Roman" w:eastAsia="Calibri" w:hAnsi="Times New Roman" w:cs="Times New Roman"/>
                <w:b/>
                <w:sz w:val="24"/>
              </w:rPr>
              <w:t>Rekvizīti</w:t>
            </w:r>
          </w:p>
        </w:tc>
      </w:tr>
      <w:tr w:rsidR="004A1AED" w:rsidRPr="004A1AED" w:rsidTr="00A65FA4">
        <w:tc>
          <w:tcPr>
            <w:tcW w:w="4643" w:type="dxa"/>
          </w:tcPr>
          <w:p w:rsidR="004A1AED" w:rsidRPr="004A1AED" w:rsidRDefault="004A1AED" w:rsidP="004A1AED">
            <w:pPr>
              <w:spacing w:after="200" w:line="276" w:lineRule="auto"/>
              <w:rPr>
                <w:rFonts w:ascii="Times New Roman" w:eastAsia="Calibri" w:hAnsi="Times New Roman" w:cs="Times New Roman"/>
                <w:sz w:val="24"/>
              </w:rPr>
            </w:pPr>
          </w:p>
          <w:p w:rsidR="004A1AED" w:rsidRPr="004A1AED" w:rsidRDefault="004A1AED" w:rsidP="004A1AED">
            <w:pPr>
              <w:spacing w:after="200" w:line="276" w:lineRule="auto"/>
              <w:rPr>
                <w:rFonts w:ascii="Times New Roman" w:eastAsia="Calibri" w:hAnsi="Times New Roman" w:cs="Times New Roman"/>
                <w:sz w:val="24"/>
              </w:rPr>
            </w:pPr>
          </w:p>
          <w:p w:rsidR="004A1AED" w:rsidRPr="004A1AED" w:rsidRDefault="004A1AED" w:rsidP="004A1AED">
            <w:pPr>
              <w:spacing w:after="200" w:line="276" w:lineRule="auto"/>
              <w:rPr>
                <w:rFonts w:ascii="Times New Roman" w:eastAsia="Calibri" w:hAnsi="Times New Roman" w:cs="Times New Roman"/>
                <w:sz w:val="24"/>
              </w:rPr>
            </w:pPr>
          </w:p>
          <w:p w:rsidR="004A1AED" w:rsidRPr="004A1AED" w:rsidRDefault="004A1AED" w:rsidP="004A1AED">
            <w:pPr>
              <w:spacing w:after="200" w:line="276" w:lineRule="auto"/>
              <w:rPr>
                <w:rFonts w:ascii="Times New Roman" w:eastAsia="Calibri" w:hAnsi="Times New Roman" w:cs="Times New Roman"/>
                <w:sz w:val="24"/>
              </w:rPr>
            </w:pPr>
          </w:p>
        </w:tc>
        <w:tc>
          <w:tcPr>
            <w:tcW w:w="4644" w:type="dxa"/>
          </w:tcPr>
          <w:p w:rsidR="004A1AED" w:rsidRPr="004A1AED" w:rsidRDefault="004A1AED" w:rsidP="004A1AED">
            <w:pPr>
              <w:rPr>
                <w:rFonts w:ascii="Times New Roman" w:eastAsia="Calibri" w:hAnsi="Times New Roman" w:cs="Times New Roman"/>
                <w:sz w:val="24"/>
              </w:rPr>
            </w:pPr>
            <w:proofErr w:type="spellStart"/>
            <w:r w:rsidRPr="004A1AED">
              <w:rPr>
                <w:rFonts w:ascii="Times New Roman" w:eastAsia="Calibri" w:hAnsi="Times New Roman" w:cs="Times New Roman"/>
                <w:sz w:val="24"/>
              </w:rPr>
              <w:t>Reģ.Nr</w:t>
            </w:r>
            <w:proofErr w:type="spellEnd"/>
            <w:r w:rsidRPr="004A1AED">
              <w:rPr>
                <w:rFonts w:ascii="Times New Roman" w:eastAsia="Calibri" w:hAnsi="Times New Roman" w:cs="Times New Roman"/>
                <w:sz w:val="24"/>
              </w:rPr>
              <w:t>.:</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Adrese:</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Banka:</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Kods:</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Konts:</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Tālrunis:</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Fakss:</w:t>
            </w:r>
          </w:p>
          <w:p w:rsidR="004A1AED" w:rsidRPr="004A1AED" w:rsidRDefault="004A1AED" w:rsidP="004A1AED">
            <w:pPr>
              <w:rPr>
                <w:rFonts w:ascii="Times New Roman" w:eastAsia="Calibri" w:hAnsi="Times New Roman" w:cs="Times New Roman"/>
                <w:sz w:val="24"/>
              </w:rPr>
            </w:pPr>
            <w:r w:rsidRPr="004A1AED">
              <w:rPr>
                <w:rFonts w:ascii="Times New Roman" w:eastAsia="Calibri" w:hAnsi="Times New Roman" w:cs="Times New Roman"/>
                <w:sz w:val="24"/>
              </w:rPr>
              <w:t>e-pasta adrese:</w:t>
            </w:r>
          </w:p>
        </w:tc>
      </w:tr>
    </w:tbl>
    <w:p w:rsidR="004A1AED" w:rsidRPr="004A1AED" w:rsidRDefault="004A1AED" w:rsidP="004A1AED">
      <w:pPr>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6"/>
      </w:tblGrid>
      <w:tr w:rsidR="004A1AED" w:rsidRPr="004A1AED" w:rsidTr="00A65FA4">
        <w:tc>
          <w:tcPr>
            <w:tcW w:w="3100" w:type="dxa"/>
          </w:tcPr>
          <w:p w:rsidR="004A1AED" w:rsidRPr="004A1AED" w:rsidRDefault="004A1AED" w:rsidP="004A1AED">
            <w:pPr>
              <w:spacing w:line="276" w:lineRule="auto"/>
              <w:rPr>
                <w:rFonts w:ascii="Times New Roman" w:eastAsia="Calibri" w:hAnsi="Times New Roman" w:cs="Times New Roman"/>
                <w:sz w:val="24"/>
              </w:rPr>
            </w:pPr>
            <w:r w:rsidRPr="004A1AED">
              <w:rPr>
                <w:rFonts w:ascii="Times New Roman" w:eastAsia="Calibri" w:hAnsi="Times New Roman" w:cs="Times New Roman"/>
                <w:sz w:val="24"/>
              </w:rPr>
              <w:t>Vārds, uzvārds</w:t>
            </w:r>
          </w:p>
        </w:tc>
        <w:tc>
          <w:tcPr>
            <w:tcW w:w="6186" w:type="dxa"/>
          </w:tcPr>
          <w:p w:rsidR="004A1AED" w:rsidRPr="004A1AED" w:rsidRDefault="004A1AED" w:rsidP="004A1AED">
            <w:pPr>
              <w:spacing w:line="276" w:lineRule="auto"/>
              <w:jc w:val="both"/>
              <w:rPr>
                <w:rFonts w:ascii="Times New Roman" w:eastAsia="Calibri" w:hAnsi="Times New Roman" w:cs="Times New Roman"/>
                <w:sz w:val="24"/>
              </w:rPr>
            </w:pPr>
          </w:p>
        </w:tc>
      </w:tr>
      <w:tr w:rsidR="004A1AED" w:rsidRPr="004A1AED" w:rsidTr="00A65FA4">
        <w:tc>
          <w:tcPr>
            <w:tcW w:w="3100" w:type="dxa"/>
          </w:tcPr>
          <w:p w:rsidR="004A1AED" w:rsidRPr="004A1AED" w:rsidRDefault="004A1AED" w:rsidP="004A1AED">
            <w:pPr>
              <w:spacing w:line="276" w:lineRule="auto"/>
              <w:rPr>
                <w:rFonts w:ascii="Times New Roman" w:eastAsia="Calibri" w:hAnsi="Times New Roman" w:cs="Times New Roman"/>
                <w:sz w:val="24"/>
              </w:rPr>
            </w:pPr>
            <w:r w:rsidRPr="004A1AED">
              <w:rPr>
                <w:rFonts w:ascii="Times New Roman" w:eastAsia="Calibri" w:hAnsi="Times New Roman" w:cs="Times New Roman"/>
                <w:sz w:val="24"/>
              </w:rPr>
              <w:t>Tālrunis</w:t>
            </w:r>
          </w:p>
        </w:tc>
        <w:tc>
          <w:tcPr>
            <w:tcW w:w="6186" w:type="dxa"/>
          </w:tcPr>
          <w:p w:rsidR="004A1AED" w:rsidRPr="004A1AED" w:rsidRDefault="004A1AED" w:rsidP="004A1AED">
            <w:pPr>
              <w:spacing w:line="276" w:lineRule="auto"/>
              <w:jc w:val="both"/>
              <w:rPr>
                <w:rFonts w:ascii="Times New Roman" w:eastAsia="Calibri" w:hAnsi="Times New Roman" w:cs="Times New Roman"/>
                <w:sz w:val="24"/>
              </w:rPr>
            </w:pPr>
          </w:p>
        </w:tc>
      </w:tr>
      <w:tr w:rsidR="004A1AED" w:rsidRPr="004A1AED" w:rsidTr="00A65FA4">
        <w:tc>
          <w:tcPr>
            <w:tcW w:w="3100" w:type="dxa"/>
          </w:tcPr>
          <w:p w:rsidR="004A1AED" w:rsidRPr="004A1AED" w:rsidRDefault="004A1AED" w:rsidP="004A1AED">
            <w:pPr>
              <w:spacing w:line="276" w:lineRule="auto"/>
              <w:rPr>
                <w:rFonts w:ascii="Times New Roman" w:eastAsia="Calibri" w:hAnsi="Times New Roman" w:cs="Times New Roman"/>
                <w:sz w:val="24"/>
              </w:rPr>
            </w:pPr>
            <w:r w:rsidRPr="004A1AED">
              <w:rPr>
                <w:rFonts w:ascii="Times New Roman" w:eastAsia="Calibri" w:hAnsi="Times New Roman" w:cs="Times New Roman"/>
                <w:sz w:val="24"/>
              </w:rPr>
              <w:t>e-pasta adrese</w:t>
            </w:r>
          </w:p>
        </w:tc>
        <w:tc>
          <w:tcPr>
            <w:tcW w:w="6186" w:type="dxa"/>
          </w:tcPr>
          <w:p w:rsidR="004A1AED" w:rsidRPr="004A1AED" w:rsidRDefault="004A1AED" w:rsidP="004A1AED">
            <w:pPr>
              <w:spacing w:line="276" w:lineRule="auto"/>
              <w:jc w:val="both"/>
              <w:rPr>
                <w:rFonts w:ascii="Times New Roman" w:eastAsia="Calibri" w:hAnsi="Times New Roman" w:cs="Times New Roman"/>
                <w:sz w:val="24"/>
              </w:rPr>
            </w:pPr>
          </w:p>
        </w:tc>
      </w:tr>
    </w:tbl>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b/>
          <w:sz w:val="24"/>
          <w:szCs w:val="24"/>
        </w:rPr>
        <w:t>3. PIEDĀVĀJUMS</w:t>
      </w: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3.1. Mēs piedāvājam veikt iepirkuma „</w:t>
      </w:r>
      <w:r w:rsidR="003843A9" w:rsidRPr="003843A9">
        <w:rPr>
          <w:rFonts w:ascii="Times New Roman" w:eastAsia="Times New Roman" w:hAnsi="Times New Roman" w:cs="Times New Roman"/>
          <w:sz w:val="24"/>
          <w:szCs w:val="24"/>
        </w:rPr>
        <w:t>Papildus darbi Priekules novada pašvaldības autoceļu ikdienas uzturēšanai 2013.gada vasaras period</w:t>
      </w:r>
      <w:r w:rsidR="003843A9">
        <w:rPr>
          <w:rFonts w:ascii="Times New Roman" w:eastAsia="Times New Roman" w:hAnsi="Times New Roman" w:cs="Times New Roman"/>
          <w:sz w:val="24"/>
          <w:szCs w:val="24"/>
        </w:rPr>
        <w:t>ā</w:t>
      </w:r>
      <w:r w:rsidRPr="004A1AED">
        <w:rPr>
          <w:rFonts w:ascii="Times New Roman" w:eastAsia="Times New Roman" w:hAnsi="Times New Roman" w:cs="Times New Roman"/>
          <w:sz w:val="24"/>
          <w:szCs w:val="24"/>
        </w:rPr>
        <w:t xml:space="preserve">” </w:t>
      </w:r>
      <w:r w:rsidR="003843A9">
        <w:rPr>
          <w:rFonts w:ascii="Times New Roman" w:eastAsia="Times New Roman" w:hAnsi="Times New Roman" w:cs="Times New Roman"/>
          <w:sz w:val="24"/>
          <w:szCs w:val="24"/>
        </w:rPr>
        <w:t>4</w:t>
      </w:r>
      <w:r w:rsidRPr="004A1AED">
        <w:rPr>
          <w:rFonts w:ascii="Times New Roman" w:eastAsia="Times New Roman" w:hAnsi="Times New Roman" w:cs="Times New Roman"/>
          <w:sz w:val="24"/>
          <w:szCs w:val="24"/>
        </w:rPr>
        <w:t xml:space="preserve">.daļā paredzētos </w:t>
      </w:r>
      <w:r w:rsidR="003843A9">
        <w:rPr>
          <w:rFonts w:ascii="Times New Roman" w:eastAsia="Times New Roman" w:hAnsi="Times New Roman" w:cs="Times New Roman"/>
          <w:sz w:val="24"/>
          <w:szCs w:val="24"/>
        </w:rPr>
        <w:t xml:space="preserve">caurtekas izskalojuma salabošanas </w:t>
      </w:r>
      <w:r w:rsidRPr="004A1AED">
        <w:rPr>
          <w:rFonts w:ascii="Times New Roman" w:eastAsia="Times New Roman" w:hAnsi="Times New Roman" w:cs="Times New Roman"/>
          <w:sz w:val="24"/>
          <w:szCs w:val="24"/>
        </w:rPr>
        <w:t>darbus noteiktajā laika periodā, bez ierobežojumiem.</w:t>
      </w:r>
    </w:p>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3.2. Mūsu piedāvājums ir:</w:t>
      </w:r>
    </w:p>
    <w:tbl>
      <w:tblPr>
        <w:tblStyle w:val="Reatabula"/>
        <w:tblW w:w="0" w:type="auto"/>
        <w:tblLayout w:type="fixed"/>
        <w:tblLook w:val="04A0" w:firstRow="1" w:lastRow="0" w:firstColumn="1" w:lastColumn="0" w:noHBand="0" w:noVBand="1"/>
      </w:tblPr>
      <w:tblGrid>
        <w:gridCol w:w="3227"/>
        <w:gridCol w:w="1134"/>
        <w:gridCol w:w="1559"/>
        <w:gridCol w:w="1276"/>
        <w:gridCol w:w="1984"/>
      </w:tblGrid>
      <w:tr w:rsidR="004C0765" w:rsidRPr="004A1AED" w:rsidTr="004C0765">
        <w:trPr>
          <w:trHeight w:val="1260"/>
        </w:trPr>
        <w:tc>
          <w:tcPr>
            <w:tcW w:w="3227" w:type="dxa"/>
            <w:vAlign w:val="center"/>
          </w:tcPr>
          <w:p w:rsidR="004C0765" w:rsidRPr="004A1AED" w:rsidRDefault="004C0765"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Darbu veids</w:t>
            </w:r>
          </w:p>
        </w:tc>
        <w:tc>
          <w:tcPr>
            <w:tcW w:w="1134" w:type="dxa"/>
            <w:vAlign w:val="center"/>
            <w:hideMark/>
          </w:tcPr>
          <w:p w:rsidR="004C0765" w:rsidRPr="004A1AED" w:rsidRDefault="004C0765" w:rsidP="004A1AED">
            <w:pPr>
              <w:jc w:val="center"/>
              <w:rPr>
                <w:rFonts w:ascii="Times New Roman" w:eastAsia="Times New Roman" w:hAnsi="Times New Roman" w:cs="Times New Roman"/>
                <w:b/>
                <w:bCs/>
                <w:sz w:val="24"/>
                <w:szCs w:val="24"/>
              </w:rPr>
            </w:pPr>
            <w:proofErr w:type="spellStart"/>
            <w:r w:rsidRPr="004A1AED">
              <w:rPr>
                <w:rFonts w:ascii="Times New Roman" w:eastAsia="Times New Roman" w:hAnsi="Times New Roman" w:cs="Times New Roman"/>
                <w:b/>
                <w:bCs/>
                <w:sz w:val="24"/>
                <w:szCs w:val="24"/>
              </w:rPr>
              <w:t>Dau</w:t>
            </w:r>
            <w:r>
              <w:rPr>
                <w:rFonts w:ascii="Times New Roman" w:eastAsia="Times New Roman" w:hAnsi="Times New Roman" w:cs="Times New Roman"/>
                <w:b/>
                <w:bCs/>
                <w:sz w:val="24"/>
                <w:szCs w:val="24"/>
              </w:rPr>
              <w:t>-</w:t>
            </w:r>
            <w:r w:rsidRPr="004A1AED">
              <w:rPr>
                <w:rFonts w:ascii="Times New Roman" w:eastAsia="Times New Roman" w:hAnsi="Times New Roman" w:cs="Times New Roman"/>
                <w:b/>
                <w:bCs/>
                <w:sz w:val="24"/>
                <w:szCs w:val="24"/>
              </w:rPr>
              <w:t>dzums</w:t>
            </w:r>
            <w:proofErr w:type="spellEnd"/>
          </w:p>
        </w:tc>
        <w:tc>
          <w:tcPr>
            <w:tcW w:w="1559" w:type="dxa"/>
            <w:vAlign w:val="center"/>
            <w:hideMark/>
          </w:tcPr>
          <w:p w:rsidR="004C0765" w:rsidRPr="004A1AED" w:rsidRDefault="004C0765"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Summa (bez PVN), LVL</w:t>
            </w:r>
          </w:p>
        </w:tc>
        <w:tc>
          <w:tcPr>
            <w:tcW w:w="1276" w:type="dxa"/>
            <w:vAlign w:val="center"/>
            <w:hideMark/>
          </w:tcPr>
          <w:p w:rsidR="004C0765" w:rsidRPr="004A1AED" w:rsidRDefault="004C0765"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sz w:val="24"/>
                <w:szCs w:val="24"/>
              </w:rPr>
              <w:t>PVN 21%, LVL</w:t>
            </w:r>
          </w:p>
        </w:tc>
        <w:tc>
          <w:tcPr>
            <w:tcW w:w="1984" w:type="dxa"/>
          </w:tcPr>
          <w:p w:rsidR="004C0765" w:rsidRPr="004A1AED" w:rsidRDefault="004C0765" w:rsidP="004A1AED">
            <w:pPr>
              <w:jc w:val="center"/>
              <w:rPr>
                <w:rFonts w:ascii="Times New Roman" w:eastAsia="Times New Roman" w:hAnsi="Times New Roman" w:cs="Times New Roman"/>
                <w:b/>
                <w:bCs/>
                <w:sz w:val="24"/>
                <w:szCs w:val="24"/>
              </w:rPr>
            </w:pPr>
            <w:r w:rsidRPr="004A1AED">
              <w:rPr>
                <w:rFonts w:ascii="Times New Roman" w:eastAsia="Times New Roman" w:hAnsi="Times New Roman" w:cs="Times New Roman"/>
                <w:b/>
                <w:bCs/>
                <w:sz w:val="24"/>
                <w:szCs w:val="24"/>
              </w:rPr>
              <w:t>Kopā piedāvājums ar PVN 21%, LVL</w:t>
            </w:r>
          </w:p>
        </w:tc>
      </w:tr>
      <w:tr w:rsidR="004C0765" w:rsidRPr="004A1AED" w:rsidTr="004C0765">
        <w:trPr>
          <w:trHeight w:val="555"/>
        </w:trPr>
        <w:tc>
          <w:tcPr>
            <w:tcW w:w="3227" w:type="dxa"/>
            <w:vAlign w:val="center"/>
          </w:tcPr>
          <w:p w:rsidR="004C0765" w:rsidRPr="004A1AED" w:rsidRDefault="004C0765" w:rsidP="004A1AED">
            <w:pPr>
              <w:jc w:val="right"/>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 xml:space="preserve">Caurtekas </w:t>
            </w:r>
            <w:r>
              <w:rPr>
                <w:rFonts w:ascii="Times New Roman" w:eastAsia="Times New Roman" w:hAnsi="Times New Roman" w:cs="Times New Roman"/>
                <w:sz w:val="24"/>
                <w:szCs w:val="24"/>
              </w:rPr>
              <w:t xml:space="preserve">izskalojuma salabošana </w:t>
            </w:r>
          </w:p>
          <w:p w:rsidR="004C0765" w:rsidRPr="004A1AED" w:rsidRDefault="004C0765" w:rsidP="003843A9">
            <w:pPr>
              <w:jc w:val="right"/>
              <w:rPr>
                <w:rFonts w:ascii="Times New Roman" w:eastAsia="Times New Roman" w:hAnsi="Times New Roman" w:cs="Times New Roman"/>
                <w:sz w:val="24"/>
                <w:szCs w:val="24"/>
              </w:rPr>
            </w:pPr>
            <w:proofErr w:type="gramStart"/>
            <w:r w:rsidRPr="004A1AED">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caurtekas </w:t>
            </w:r>
            <w:r w:rsidRPr="004A1AED">
              <w:rPr>
                <w:rFonts w:ascii="Times New Roman" w:eastAsia="Times New Roman" w:hAnsi="Times New Roman" w:cs="Times New Roman"/>
                <w:sz w:val="24"/>
                <w:szCs w:val="24"/>
              </w:rPr>
              <w:t xml:space="preserve">diametrs </w:t>
            </w:r>
            <w:r>
              <w:rPr>
                <w:rFonts w:ascii="Times New Roman" w:eastAsia="Times New Roman" w:hAnsi="Times New Roman" w:cs="Times New Roman"/>
                <w:sz w:val="24"/>
                <w:szCs w:val="24"/>
              </w:rPr>
              <w:t xml:space="preserve">1 </w:t>
            </w:r>
            <w:r w:rsidRPr="004A1AED">
              <w:rPr>
                <w:rFonts w:ascii="Times New Roman" w:eastAsia="Times New Roman" w:hAnsi="Times New Roman" w:cs="Times New Roman"/>
                <w:sz w:val="24"/>
                <w:szCs w:val="24"/>
              </w:rPr>
              <w:t xml:space="preserve">m, garums </w:t>
            </w:r>
            <w:r>
              <w:rPr>
                <w:rFonts w:ascii="Times New Roman" w:eastAsia="Times New Roman" w:hAnsi="Times New Roman" w:cs="Times New Roman"/>
                <w:sz w:val="24"/>
                <w:szCs w:val="24"/>
              </w:rPr>
              <w:t>16 m, dziļums no ceļa virsmas – 3,5-4 m, ceļa platums caurtekas vietā – 8,5 m</w:t>
            </w:r>
            <w:r w:rsidRPr="004A1AED">
              <w:rPr>
                <w:rFonts w:ascii="Times New Roman" w:eastAsia="Times New Roman" w:hAnsi="Times New Roman" w:cs="Times New Roman"/>
                <w:sz w:val="24"/>
                <w:szCs w:val="24"/>
              </w:rPr>
              <w:t xml:space="preserve">) </w:t>
            </w:r>
          </w:p>
        </w:tc>
        <w:tc>
          <w:tcPr>
            <w:tcW w:w="1134" w:type="dxa"/>
            <w:vAlign w:val="center"/>
          </w:tcPr>
          <w:p w:rsidR="004C0765" w:rsidRPr="004A1AED" w:rsidRDefault="004C0765" w:rsidP="004A1AE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sidRPr="004A1AED">
              <w:rPr>
                <w:rFonts w:ascii="Times New Roman" w:eastAsia="Times New Roman" w:hAnsi="Times New Roman" w:cs="Times New Roman"/>
                <w:sz w:val="24"/>
                <w:szCs w:val="24"/>
              </w:rPr>
              <w:t>gab</w:t>
            </w:r>
            <w:proofErr w:type="spellEnd"/>
            <w:r w:rsidRPr="004A1AED">
              <w:rPr>
                <w:rFonts w:ascii="Times New Roman" w:eastAsia="Times New Roman" w:hAnsi="Times New Roman" w:cs="Times New Roman"/>
                <w:sz w:val="24"/>
                <w:szCs w:val="24"/>
              </w:rPr>
              <w:t>.</w:t>
            </w:r>
          </w:p>
        </w:tc>
        <w:tc>
          <w:tcPr>
            <w:tcW w:w="1559" w:type="dxa"/>
            <w:vAlign w:val="center"/>
          </w:tcPr>
          <w:p w:rsidR="004C0765" w:rsidRPr="004A1AED" w:rsidRDefault="004C0765" w:rsidP="004A1AED">
            <w:pPr>
              <w:jc w:val="center"/>
              <w:rPr>
                <w:rFonts w:ascii="Times New Roman" w:eastAsia="Times New Roman" w:hAnsi="Times New Roman" w:cs="Times New Roman"/>
                <w:sz w:val="24"/>
                <w:szCs w:val="24"/>
              </w:rPr>
            </w:pPr>
          </w:p>
        </w:tc>
        <w:tc>
          <w:tcPr>
            <w:tcW w:w="1276" w:type="dxa"/>
          </w:tcPr>
          <w:p w:rsidR="004C0765" w:rsidRPr="004A1AED" w:rsidRDefault="004C0765" w:rsidP="004A1AED">
            <w:pPr>
              <w:jc w:val="both"/>
              <w:rPr>
                <w:rFonts w:ascii="Times New Roman" w:eastAsia="Times New Roman" w:hAnsi="Times New Roman" w:cs="Times New Roman"/>
                <w:b/>
                <w:bCs/>
                <w:sz w:val="24"/>
                <w:szCs w:val="24"/>
              </w:rPr>
            </w:pPr>
          </w:p>
        </w:tc>
        <w:tc>
          <w:tcPr>
            <w:tcW w:w="1984" w:type="dxa"/>
          </w:tcPr>
          <w:p w:rsidR="004C0765" w:rsidRPr="004A1AED" w:rsidRDefault="004C0765" w:rsidP="004A1AED">
            <w:pPr>
              <w:jc w:val="both"/>
              <w:rPr>
                <w:rFonts w:ascii="Times New Roman" w:eastAsia="Times New Roman" w:hAnsi="Times New Roman" w:cs="Times New Roman"/>
                <w:b/>
                <w:bCs/>
                <w:sz w:val="24"/>
                <w:szCs w:val="24"/>
              </w:rPr>
            </w:pPr>
          </w:p>
        </w:tc>
      </w:tr>
    </w:tbl>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 xml:space="preserve">3.3. Apliecinām, ka esam pilnībā iepazinušies ar iepirkuma procedūras dokumentiem. Apliecinām, ka finanšu piedāvājumā ir iekļauti visi ar būvdarbu veikšanu saistītie izdevumi, lai </w:t>
      </w:r>
      <w:r w:rsidRPr="004A1AED">
        <w:rPr>
          <w:rFonts w:ascii="Times New Roman" w:eastAsia="Times New Roman" w:hAnsi="Times New Roman" w:cs="Times New Roman"/>
          <w:sz w:val="24"/>
          <w:szCs w:val="20"/>
          <w:lang w:eastAsia="lv-LV"/>
        </w:rPr>
        <w:t xml:space="preserve">autoceļu uzturēšanas darbus veiktu atbilstoši Valsts autoceļu ikdienas uzturēšanas darbu tehniskajām specifikācijām, kas apstiprinātas ar VAS „Latvijas Valsts ceļi” 2006.gada 21.decembra rīkojumu Nr.488 un Valsts autoceļu ikdienas uzturēšanas darbu tehnisko specifikāciju izmaiņām, kas apstiprinātas ar VAS „Latvijas Valsts ceļi” 2010.gada 12.marta </w:t>
      </w:r>
      <w:r w:rsidRPr="004A1AED">
        <w:rPr>
          <w:rFonts w:ascii="Times New Roman" w:eastAsia="Times New Roman" w:hAnsi="Times New Roman" w:cs="Times New Roman"/>
          <w:sz w:val="24"/>
          <w:szCs w:val="20"/>
          <w:lang w:eastAsia="lv-LV"/>
        </w:rPr>
        <w:lastRenderedPageBreak/>
        <w:t>rīkojumu Nr.51.</w:t>
      </w:r>
      <w:r w:rsidRPr="004A1AED">
        <w:rPr>
          <w:rFonts w:ascii="Times New Roman" w:eastAsia="Times New Roman" w:hAnsi="Times New Roman" w:cs="Times New Roman"/>
          <w:sz w:val="24"/>
          <w:szCs w:val="24"/>
        </w:rPr>
        <w:t xml:space="preserve"> Mums nav nekādu neskaidrību un pretenziju tagad, kā arī atsakāmies tādas celt visā iepirkuma līguma darbības laikā.</w:t>
      </w:r>
    </w:p>
    <w:p w:rsidR="004A1AED" w:rsidRPr="004A1AED" w:rsidRDefault="004A1AED" w:rsidP="004A1AED">
      <w:pPr>
        <w:tabs>
          <w:tab w:val="left" w:pos="0"/>
        </w:tabs>
        <w:overflowPunct w:val="0"/>
        <w:autoSpaceDE w:val="0"/>
        <w:autoSpaceDN w:val="0"/>
        <w:adjustRightInd w:val="0"/>
        <w:spacing w:before="120"/>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3.4. Apliecinām, ka darbus veiks kvalificēts tehniskais personāls.</w:t>
      </w:r>
    </w:p>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______________________________</w:t>
      </w:r>
      <w:r w:rsidRPr="004A1AED">
        <w:rPr>
          <w:rFonts w:ascii="Times New Roman" w:eastAsia="Times New Roman" w:hAnsi="Times New Roman" w:cs="Times New Roman"/>
          <w:sz w:val="24"/>
          <w:szCs w:val="24"/>
        </w:rPr>
        <w:tab/>
        <w:t>______________________________________</w:t>
      </w:r>
    </w:p>
    <w:p w:rsidR="004A1AED" w:rsidRPr="004A1AED" w:rsidRDefault="004A1AED" w:rsidP="004A1AED">
      <w:pPr>
        <w:jc w:val="both"/>
        <w:rPr>
          <w:rFonts w:ascii="Times New Roman" w:eastAsia="Times New Roman" w:hAnsi="Times New Roman" w:cs="Times New Roman"/>
          <w:i/>
          <w:sz w:val="24"/>
          <w:szCs w:val="24"/>
        </w:rPr>
      </w:pPr>
      <w:r w:rsidRPr="004A1AED">
        <w:rPr>
          <w:rFonts w:ascii="Times New Roman" w:eastAsia="Times New Roman" w:hAnsi="Times New Roman" w:cs="Times New Roman"/>
          <w:i/>
          <w:sz w:val="24"/>
          <w:szCs w:val="24"/>
        </w:rPr>
        <w:tab/>
        <w:t>(amats)</w:t>
      </w:r>
      <w:r w:rsidRPr="004A1AED">
        <w:rPr>
          <w:rFonts w:ascii="Times New Roman" w:eastAsia="Times New Roman" w:hAnsi="Times New Roman" w:cs="Times New Roman"/>
          <w:i/>
          <w:sz w:val="24"/>
          <w:szCs w:val="24"/>
        </w:rPr>
        <w:tab/>
      </w:r>
      <w:r w:rsidRPr="004A1AED">
        <w:rPr>
          <w:rFonts w:ascii="Times New Roman" w:eastAsia="Times New Roman" w:hAnsi="Times New Roman" w:cs="Times New Roman"/>
          <w:i/>
          <w:sz w:val="24"/>
          <w:szCs w:val="24"/>
        </w:rPr>
        <w:tab/>
      </w:r>
      <w:r w:rsidRPr="004A1AED">
        <w:rPr>
          <w:rFonts w:ascii="Times New Roman" w:eastAsia="Times New Roman" w:hAnsi="Times New Roman" w:cs="Times New Roman"/>
          <w:i/>
          <w:sz w:val="24"/>
          <w:szCs w:val="24"/>
        </w:rPr>
        <w:tab/>
      </w:r>
      <w:r w:rsidRPr="004A1AED">
        <w:rPr>
          <w:rFonts w:ascii="Times New Roman" w:eastAsia="Times New Roman" w:hAnsi="Times New Roman" w:cs="Times New Roman"/>
          <w:i/>
          <w:sz w:val="24"/>
          <w:szCs w:val="24"/>
        </w:rPr>
        <w:tab/>
      </w:r>
      <w:r w:rsidRPr="004A1AED">
        <w:rPr>
          <w:rFonts w:ascii="Times New Roman" w:eastAsia="Times New Roman" w:hAnsi="Times New Roman" w:cs="Times New Roman"/>
          <w:i/>
          <w:sz w:val="24"/>
          <w:szCs w:val="24"/>
        </w:rPr>
        <w:tab/>
        <w:t>(paraksts un paraksta atšifrējums)</w:t>
      </w:r>
    </w:p>
    <w:p w:rsidR="004A1AED" w:rsidRPr="004A1AED" w:rsidRDefault="004A1AED" w:rsidP="004A1AED">
      <w:pPr>
        <w:jc w:val="both"/>
        <w:rPr>
          <w:rFonts w:ascii="Times New Roman" w:eastAsia="Times New Roman" w:hAnsi="Times New Roman" w:cs="Times New Roman"/>
          <w:i/>
          <w:sz w:val="24"/>
          <w:szCs w:val="24"/>
        </w:rPr>
      </w:pPr>
    </w:p>
    <w:p w:rsidR="004A1AED" w:rsidRPr="004A1AED" w:rsidRDefault="004A1AED" w:rsidP="004A1AED">
      <w:pPr>
        <w:jc w:val="both"/>
        <w:rPr>
          <w:rFonts w:ascii="Times New Roman" w:eastAsia="Times New Roman" w:hAnsi="Times New Roman" w:cs="Times New Roman"/>
          <w:i/>
          <w:sz w:val="24"/>
          <w:szCs w:val="24"/>
        </w:rPr>
      </w:pPr>
    </w:p>
    <w:p w:rsidR="004A1AED" w:rsidRPr="004A1AED" w:rsidRDefault="004A1AED" w:rsidP="004A1AED">
      <w:pPr>
        <w:jc w:val="both"/>
        <w:rPr>
          <w:rFonts w:ascii="Times New Roman" w:eastAsia="Times New Roman" w:hAnsi="Times New Roman" w:cs="Times New Roman"/>
          <w:sz w:val="24"/>
          <w:szCs w:val="24"/>
        </w:rPr>
      </w:pPr>
      <w:proofErr w:type="spellStart"/>
      <w:r w:rsidRPr="004A1AED">
        <w:rPr>
          <w:rFonts w:ascii="Times New Roman" w:eastAsia="Times New Roman" w:hAnsi="Times New Roman" w:cs="Times New Roman"/>
          <w:sz w:val="24"/>
          <w:szCs w:val="24"/>
        </w:rPr>
        <w:t>Z.v</w:t>
      </w:r>
      <w:proofErr w:type="spellEnd"/>
      <w:r w:rsidRPr="004A1AED">
        <w:rPr>
          <w:rFonts w:ascii="Times New Roman" w:eastAsia="Times New Roman" w:hAnsi="Times New Roman" w:cs="Times New Roman"/>
          <w:sz w:val="24"/>
          <w:szCs w:val="24"/>
        </w:rPr>
        <w:t>.</w:t>
      </w:r>
    </w:p>
    <w:p w:rsidR="004A1AED" w:rsidRPr="004A1AED" w:rsidRDefault="004A1AED" w:rsidP="004A1AED">
      <w:pPr>
        <w:spacing w:after="200" w:line="276" w:lineRule="auto"/>
        <w:rPr>
          <w:rFonts w:ascii="Times New Roman" w:eastAsia="Times New Roman" w:hAnsi="Times New Roman" w:cs="Times New Roman"/>
          <w:sz w:val="28"/>
          <w:szCs w:val="28"/>
          <w:lang w:eastAsia="ar-SA"/>
        </w:rPr>
      </w:pPr>
    </w:p>
    <w:p w:rsidR="004A1AED" w:rsidRPr="004A1AED" w:rsidRDefault="004A1AED" w:rsidP="004A1AED">
      <w:pPr>
        <w:spacing w:after="200" w:line="276" w:lineRule="auto"/>
        <w:rPr>
          <w:rFonts w:ascii="Times New Roman" w:eastAsia="Times New Roman" w:hAnsi="Times New Roman" w:cs="Times New Roman"/>
          <w:sz w:val="28"/>
          <w:szCs w:val="28"/>
          <w:lang w:eastAsia="ar-SA"/>
        </w:rPr>
      </w:pPr>
      <w:r w:rsidRPr="004A1AED">
        <w:rPr>
          <w:rFonts w:ascii="Times New Roman" w:eastAsia="Times New Roman" w:hAnsi="Times New Roman" w:cs="Times New Roman"/>
          <w:sz w:val="28"/>
          <w:szCs w:val="28"/>
          <w:lang w:eastAsia="ar-SA"/>
        </w:rPr>
        <w:br w:type="page"/>
      </w:r>
    </w:p>
    <w:p w:rsidR="004A1AED" w:rsidRPr="004A1AED" w:rsidRDefault="00A07605" w:rsidP="004A1AED">
      <w:pPr>
        <w:tabs>
          <w:tab w:val="left" w:pos="0"/>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sidR="004A1AED" w:rsidRPr="004A1AED">
        <w:rPr>
          <w:rFonts w:ascii="Times New Roman" w:eastAsia="Times New Roman" w:hAnsi="Times New Roman" w:cs="Times New Roman"/>
          <w:sz w:val="24"/>
          <w:szCs w:val="24"/>
        </w:rPr>
        <w:t>.pielikums</w:t>
      </w:r>
    </w:p>
    <w:p w:rsidR="004A1AED" w:rsidRPr="004A1AED" w:rsidRDefault="004A1AED" w:rsidP="004A1AED">
      <w:pPr>
        <w:tabs>
          <w:tab w:val="left" w:pos="0"/>
        </w:tabs>
        <w:jc w:val="right"/>
        <w:rPr>
          <w:rFonts w:ascii="Times New Roman" w:eastAsia="Times New Roman" w:hAnsi="Times New Roman" w:cs="Times New Roman"/>
          <w:sz w:val="24"/>
          <w:szCs w:val="24"/>
        </w:rPr>
      </w:pPr>
    </w:p>
    <w:p w:rsidR="004A1AED" w:rsidRPr="004A1AED" w:rsidRDefault="004A1AED" w:rsidP="004A1AED">
      <w:pPr>
        <w:tabs>
          <w:tab w:val="left" w:pos="0"/>
        </w:tabs>
        <w:jc w:val="right"/>
        <w:rPr>
          <w:rFonts w:ascii="Times New Roman" w:eastAsia="Times New Roman" w:hAnsi="Times New Roman" w:cs="Times New Roman"/>
          <w:sz w:val="24"/>
          <w:szCs w:val="24"/>
        </w:rPr>
      </w:pPr>
    </w:p>
    <w:p w:rsidR="004A1AED" w:rsidRPr="004A1AED" w:rsidRDefault="004A1AED" w:rsidP="004A1AED">
      <w:pPr>
        <w:tabs>
          <w:tab w:val="left" w:pos="0"/>
        </w:tabs>
        <w:jc w:val="right"/>
        <w:rPr>
          <w:rFonts w:ascii="Times New Roman" w:eastAsia="Times New Roman" w:hAnsi="Times New Roman" w:cs="Times New Roman"/>
          <w:sz w:val="24"/>
          <w:szCs w:val="24"/>
        </w:rPr>
      </w:pPr>
    </w:p>
    <w:p w:rsidR="004A1AED" w:rsidRPr="004A1AED" w:rsidRDefault="004A1AED" w:rsidP="004A1AED">
      <w:pPr>
        <w:jc w:val="center"/>
        <w:rPr>
          <w:rFonts w:ascii="Times New Roman" w:eastAsia="Times New Roman" w:hAnsi="Times New Roman" w:cs="Times New Roman"/>
          <w:sz w:val="28"/>
          <w:szCs w:val="28"/>
        </w:rPr>
      </w:pPr>
      <w:r w:rsidRPr="004A1AED">
        <w:rPr>
          <w:rFonts w:ascii="Times New Roman" w:eastAsia="Times New Roman" w:hAnsi="Times New Roman" w:cs="Times New Roman"/>
          <w:b/>
          <w:sz w:val="28"/>
          <w:szCs w:val="28"/>
        </w:rPr>
        <w:t>APLIECINĀJUMS</w:t>
      </w:r>
    </w:p>
    <w:p w:rsidR="004A1AED" w:rsidRPr="004A1AED" w:rsidRDefault="004A1AED" w:rsidP="004A1AED">
      <w:pPr>
        <w:jc w:val="center"/>
        <w:rPr>
          <w:rFonts w:ascii="Times New Roman" w:eastAsia="Times New Roman" w:hAnsi="Times New Roman" w:cs="Times New Roman"/>
          <w:sz w:val="24"/>
          <w:szCs w:val="24"/>
        </w:rPr>
      </w:pPr>
    </w:p>
    <w:p w:rsidR="004A1AED" w:rsidRPr="004A1AED" w:rsidRDefault="004A1AED" w:rsidP="004A1AED">
      <w:pPr>
        <w:jc w:val="right"/>
        <w:rPr>
          <w:rFonts w:ascii="Times New Roman" w:eastAsia="Times New Roman" w:hAnsi="Times New Roman" w:cs="Times New Roman"/>
          <w:b/>
          <w:sz w:val="24"/>
          <w:szCs w:val="24"/>
        </w:rPr>
      </w:pPr>
      <w:r w:rsidRPr="004A1AED">
        <w:rPr>
          <w:rFonts w:ascii="Times New Roman" w:eastAsia="Times New Roman" w:hAnsi="Times New Roman" w:cs="Times New Roman"/>
          <w:b/>
          <w:sz w:val="24"/>
          <w:szCs w:val="24"/>
        </w:rPr>
        <w:t>Priekules novada domei</w:t>
      </w:r>
    </w:p>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2013.gada ____</w:t>
      </w:r>
      <w:proofErr w:type="gramStart"/>
      <w:r w:rsidRPr="004A1AED">
        <w:rPr>
          <w:rFonts w:ascii="Times New Roman" w:eastAsia="Times New Roman" w:hAnsi="Times New Roman" w:cs="Times New Roman"/>
          <w:sz w:val="24"/>
          <w:szCs w:val="24"/>
        </w:rPr>
        <w:t xml:space="preserve"> .</w:t>
      </w:r>
      <w:proofErr w:type="gramEnd"/>
      <w:r w:rsidRPr="004A1AED">
        <w:rPr>
          <w:rFonts w:ascii="Times New Roman" w:eastAsia="Times New Roman" w:hAnsi="Times New Roman" w:cs="Times New Roman"/>
          <w:sz w:val="24"/>
          <w:szCs w:val="24"/>
        </w:rPr>
        <w:t xml:space="preserve"> ______________________</w:t>
      </w:r>
    </w:p>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tabs>
          <w:tab w:val="left" w:pos="0"/>
        </w:tabs>
        <w:suppressAutoHyphens/>
        <w:spacing w:before="120"/>
        <w:jc w:val="both"/>
        <w:rPr>
          <w:rFonts w:ascii="Times New Roman" w:eastAsia="Times New Roman" w:hAnsi="Times New Roman" w:cs="Times New Roman"/>
          <w:b/>
          <w:sz w:val="24"/>
          <w:szCs w:val="24"/>
          <w:lang w:eastAsia="ar-SA"/>
        </w:rPr>
      </w:pPr>
      <w:r w:rsidRPr="004A1AED">
        <w:rPr>
          <w:rFonts w:ascii="Times New Roman" w:eastAsia="Times New Roman" w:hAnsi="Times New Roman" w:cs="Times New Roman"/>
          <w:sz w:val="24"/>
          <w:szCs w:val="24"/>
          <w:lang w:eastAsia="ar-SA"/>
        </w:rPr>
        <w:t>______________________________________________ apliecina, ka attiecībā uz to</w:t>
      </w:r>
      <w:r w:rsidRPr="004A1AED">
        <w:rPr>
          <w:rFonts w:ascii="Times New Roman" w:eastAsia="Times New Roman" w:hAnsi="Times New Roman" w:cs="Times New Roman"/>
          <w:b/>
          <w:sz w:val="24"/>
          <w:szCs w:val="24"/>
          <w:lang w:eastAsia="ar-SA"/>
        </w:rPr>
        <w:t xml:space="preserve"> </w:t>
      </w:r>
    </w:p>
    <w:p w:rsidR="004A1AED" w:rsidRPr="004A1AED" w:rsidRDefault="004A1AED" w:rsidP="004A1AED">
      <w:pPr>
        <w:tabs>
          <w:tab w:val="left" w:pos="0"/>
        </w:tabs>
        <w:suppressAutoHyphens/>
        <w:jc w:val="both"/>
        <w:rPr>
          <w:rFonts w:ascii="Times New Roman" w:eastAsia="Times New Roman" w:hAnsi="Times New Roman" w:cs="Times New Roman"/>
          <w:b/>
          <w:sz w:val="24"/>
          <w:szCs w:val="24"/>
          <w:lang w:eastAsia="ar-SA"/>
        </w:rPr>
      </w:pPr>
      <w:r w:rsidRPr="004A1AED">
        <w:rPr>
          <w:rFonts w:ascii="Times New Roman" w:eastAsia="Times New Roman" w:hAnsi="Times New Roman" w:cs="Times New Roman"/>
          <w:sz w:val="20"/>
          <w:szCs w:val="20"/>
          <w:lang w:eastAsia="ar-SA"/>
        </w:rPr>
        <w:tab/>
      </w:r>
      <w:r w:rsidRPr="004A1AED">
        <w:rPr>
          <w:rFonts w:ascii="Times New Roman" w:eastAsia="Times New Roman" w:hAnsi="Times New Roman" w:cs="Times New Roman"/>
          <w:sz w:val="20"/>
          <w:szCs w:val="20"/>
          <w:lang w:eastAsia="ar-SA"/>
        </w:rPr>
        <w:tab/>
        <w:t>(pretendenta nosaukums)</w:t>
      </w:r>
    </w:p>
    <w:p w:rsidR="004A1AED" w:rsidRPr="004A1AED" w:rsidRDefault="004A1AED" w:rsidP="004A1AED">
      <w:pPr>
        <w:tabs>
          <w:tab w:val="left" w:pos="0"/>
        </w:tabs>
        <w:suppressAutoHyphens/>
        <w:spacing w:before="120"/>
        <w:jc w:val="both"/>
        <w:rPr>
          <w:rFonts w:ascii="Times New Roman" w:eastAsia="Times New Roman" w:hAnsi="Times New Roman" w:cs="Times New Roman"/>
          <w:b/>
          <w:sz w:val="24"/>
          <w:szCs w:val="24"/>
          <w:lang w:eastAsia="ar-SA"/>
        </w:rPr>
      </w:pPr>
    </w:p>
    <w:p w:rsidR="004A1AED" w:rsidRPr="004A1AED" w:rsidRDefault="004A1AED" w:rsidP="004A1AED">
      <w:pPr>
        <w:tabs>
          <w:tab w:val="left" w:pos="0"/>
        </w:tabs>
        <w:suppressAutoHyphens/>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b/>
          <w:sz w:val="24"/>
          <w:szCs w:val="24"/>
          <w:lang w:eastAsia="ar-SA"/>
        </w:rPr>
        <w:t xml:space="preserve">nepastāv </w:t>
      </w:r>
      <w:r w:rsidRPr="004A1AED">
        <w:rPr>
          <w:rFonts w:ascii="Times New Roman" w:eastAsia="Times New Roman" w:hAnsi="Times New Roman" w:cs="Times New Roman"/>
          <w:sz w:val="24"/>
          <w:szCs w:val="24"/>
          <w:lang w:eastAsia="ar-SA"/>
        </w:rPr>
        <w:t>šādi nosacījumi:</w:t>
      </w:r>
    </w:p>
    <w:p w:rsidR="004A1AED" w:rsidRPr="004A1AED" w:rsidRDefault="004A1AED" w:rsidP="004A1AED">
      <w:pPr>
        <w:tabs>
          <w:tab w:val="left" w:pos="0"/>
        </w:tabs>
        <w:suppressAutoHyphens/>
        <w:jc w:val="both"/>
        <w:rPr>
          <w:rFonts w:ascii="Times New Roman" w:eastAsia="Times New Roman" w:hAnsi="Times New Roman" w:cs="Times New Roman"/>
          <w:sz w:val="20"/>
          <w:szCs w:val="20"/>
          <w:lang w:eastAsia="ar-SA"/>
        </w:rPr>
      </w:pPr>
      <w:r w:rsidRPr="004A1AED">
        <w:rPr>
          <w:rFonts w:ascii="Times New Roman" w:eastAsia="Times New Roman" w:hAnsi="Times New Roman" w:cs="Times New Roman"/>
          <w:sz w:val="20"/>
          <w:szCs w:val="20"/>
          <w:lang w:eastAsia="ar-SA"/>
        </w:rPr>
        <w:t xml:space="preserve">                                          </w:t>
      </w:r>
    </w:p>
    <w:p w:rsidR="004A1AED" w:rsidRPr="004A1AED" w:rsidRDefault="004A1AED" w:rsidP="004A1AED">
      <w:pPr>
        <w:numPr>
          <w:ilvl w:val="0"/>
          <w:numId w:val="4"/>
        </w:numPr>
        <w:tabs>
          <w:tab w:val="left" w:pos="0"/>
        </w:tabs>
        <w:suppressAutoHyphens/>
        <w:spacing w:before="120" w:after="200" w:line="276" w:lineRule="auto"/>
        <w:contextualSpacing/>
        <w:jc w:val="both"/>
        <w:rPr>
          <w:rFonts w:ascii="Times New Roman" w:eastAsia="Times New Roman" w:hAnsi="Times New Roman" w:cs="Times New Roman"/>
          <w:b/>
          <w:sz w:val="24"/>
          <w:szCs w:val="24"/>
          <w:lang w:eastAsia="ar-SA"/>
        </w:rPr>
      </w:pPr>
      <w:r w:rsidRPr="004A1AED">
        <w:rPr>
          <w:rFonts w:ascii="Times New Roman" w:eastAsia="Times New Roman" w:hAnsi="Times New Roman" w:cs="Times New Roman"/>
          <w:sz w:val="24"/>
          <w:szCs w:val="24"/>
          <w:lang w:eastAsia="ar-SA"/>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pretendenta bankrotu vai līdz līguma izpildes paredzamajam beigu termiņam tas būs likvidēts;</w:t>
      </w:r>
    </w:p>
    <w:p w:rsidR="004A1AED" w:rsidRPr="004A1AED" w:rsidRDefault="004A1AED" w:rsidP="004A1AED">
      <w:pPr>
        <w:numPr>
          <w:ilvl w:val="0"/>
          <w:numId w:val="4"/>
        </w:numPr>
        <w:tabs>
          <w:tab w:val="left" w:pos="0"/>
        </w:tabs>
        <w:suppressAutoHyphens/>
        <w:spacing w:before="120" w:after="200" w:line="276" w:lineRule="auto"/>
        <w:jc w:val="both"/>
        <w:rPr>
          <w:rFonts w:ascii="Times New Roman" w:eastAsia="Times New Roman" w:hAnsi="Times New Roman" w:cs="Times New Roman"/>
          <w:b/>
          <w:sz w:val="24"/>
          <w:szCs w:val="24"/>
          <w:lang w:eastAsia="ar-SA"/>
        </w:rPr>
      </w:pPr>
      <w:r w:rsidRPr="004A1AED">
        <w:rPr>
          <w:rFonts w:ascii="Times New Roman" w:eastAsia="Times New Roman" w:hAnsi="Times New Roman" w:cs="Times New Roman"/>
          <w:sz w:val="24"/>
          <w:szCs w:val="24"/>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w:t>
      </w:r>
    </w:p>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Paraksta pretendenta vadītājs vai vadītāja pilnvarota persona:</w:t>
      </w:r>
    </w:p>
    <w:p w:rsidR="004A1AED" w:rsidRPr="004A1AED" w:rsidRDefault="004A1AED" w:rsidP="004A1AED">
      <w:pPr>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3740"/>
      </w:tblGrid>
      <w:tr w:rsidR="004A1AED" w:rsidRPr="004A1AED" w:rsidTr="00A65FA4">
        <w:tc>
          <w:tcPr>
            <w:tcW w:w="3287" w:type="dxa"/>
            <w:shd w:val="clear" w:color="auto" w:fill="auto"/>
          </w:tcPr>
          <w:p w:rsidR="004A1AED" w:rsidRPr="004A1AED" w:rsidRDefault="004A1AED" w:rsidP="004A1AED">
            <w:pPr>
              <w:tabs>
                <w:tab w:val="center" w:pos="4153"/>
                <w:tab w:val="right" w:pos="8306"/>
              </w:tabs>
              <w:jc w:val="both"/>
              <w:rPr>
                <w:rFonts w:ascii="Times New Roman" w:eastAsia="Times New Roman" w:hAnsi="Times New Roman" w:cs="Times New Roman"/>
                <w:b/>
                <w:sz w:val="24"/>
                <w:szCs w:val="24"/>
              </w:rPr>
            </w:pPr>
            <w:r w:rsidRPr="004A1AED">
              <w:rPr>
                <w:rFonts w:ascii="Times New Roman" w:eastAsia="Times New Roman" w:hAnsi="Times New Roman" w:cs="Times New Roman"/>
                <w:b/>
                <w:sz w:val="24"/>
                <w:szCs w:val="24"/>
              </w:rPr>
              <w:t>Vārds, uzvārds, amats</w:t>
            </w:r>
          </w:p>
        </w:tc>
        <w:tc>
          <w:tcPr>
            <w:tcW w:w="3740" w:type="dxa"/>
            <w:shd w:val="clear" w:color="auto" w:fill="auto"/>
          </w:tcPr>
          <w:p w:rsidR="004A1AED" w:rsidRPr="004A1AED" w:rsidRDefault="004A1AED" w:rsidP="004A1AED">
            <w:pPr>
              <w:tabs>
                <w:tab w:val="center" w:pos="4153"/>
                <w:tab w:val="right" w:pos="8306"/>
              </w:tabs>
              <w:jc w:val="both"/>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 xml:space="preserve"> </w:t>
            </w:r>
          </w:p>
          <w:p w:rsidR="004A1AED" w:rsidRPr="004A1AED" w:rsidRDefault="004A1AED" w:rsidP="004A1AED">
            <w:pPr>
              <w:tabs>
                <w:tab w:val="center" w:pos="4153"/>
                <w:tab w:val="right" w:pos="8306"/>
              </w:tabs>
              <w:jc w:val="both"/>
              <w:rPr>
                <w:rFonts w:ascii="Times New Roman" w:eastAsia="Times New Roman" w:hAnsi="Times New Roman" w:cs="Times New Roman"/>
                <w:sz w:val="24"/>
                <w:szCs w:val="24"/>
              </w:rPr>
            </w:pPr>
          </w:p>
          <w:p w:rsidR="004A1AED" w:rsidRPr="004A1AED" w:rsidRDefault="004A1AED" w:rsidP="004A1AED">
            <w:pPr>
              <w:tabs>
                <w:tab w:val="center" w:pos="4153"/>
                <w:tab w:val="right" w:pos="8306"/>
              </w:tabs>
              <w:jc w:val="both"/>
              <w:rPr>
                <w:rFonts w:ascii="Times New Roman" w:eastAsia="Times New Roman" w:hAnsi="Times New Roman" w:cs="Times New Roman"/>
                <w:sz w:val="24"/>
                <w:szCs w:val="24"/>
              </w:rPr>
            </w:pPr>
          </w:p>
          <w:p w:rsidR="004A1AED" w:rsidRPr="004A1AED" w:rsidRDefault="004A1AED" w:rsidP="004A1AED">
            <w:pPr>
              <w:tabs>
                <w:tab w:val="center" w:pos="4153"/>
                <w:tab w:val="right" w:pos="8306"/>
              </w:tabs>
              <w:jc w:val="both"/>
              <w:rPr>
                <w:rFonts w:ascii="Times New Roman" w:eastAsia="Times New Roman" w:hAnsi="Times New Roman" w:cs="Times New Roman"/>
                <w:sz w:val="24"/>
                <w:szCs w:val="24"/>
              </w:rPr>
            </w:pPr>
          </w:p>
        </w:tc>
      </w:tr>
      <w:tr w:rsidR="004A1AED" w:rsidRPr="004A1AED" w:rsidTr="00A65FA4">
        <w:tc>
          <w:tcPr>
            <w:tcW w:w="3287" w:type="dxa"/>
            <w:shd w:val="clear" w:color="auto" w:fill="auto"/>
          </w:tcPr>
          <w:p w:rsidR="004A1AED" w:rsidRPr="004A1AED" w:rsidRDefault="004A1AED" w:rsidP="004A1AED">
            <w:pPr>
              <w:tabs>
                <w:tab w:val="center" w:pos="4153"/>
                <w:tab w:val="right" w:pos="8306"/>
              </w:tabs>
              <w:jc w:val="both"/>
              <w:rPr>
                <w:rFonts w:ascii="Times New Roman" w:eastAsia="Times New Roman" w:hAnsi="Times New Roman" w:cs="Times New Roman"/>
                <w:b/>
                <w:sz w:val="24"/>
                <w:szCs w:val="24"/>
              </w:rPr>
            </w:pPr>
            <w:r w:rsidRPr="004A1AED">
              <w:rPr>
                <w:rFonts w:ascii="Times New Roman" w:eastAsia="Times New Roman" w:hAnsi="Times New Roman" w:cs="Times New Roman"/>
                <w:b/>
                <w:sz w:val="24"/>
                <w:szCs w:val="24"/>
              </w:rPr>
              <w:t xml:space="preserve">Paraksts </w:t>
            </w:r>
          </w:p>
        </w:tc>
        <w:tc>
          <w:tcPr>
            <w:tcW w:w="3740" w:type="dxa"/>
            <w:shd w:val="clear" w:color="auto" w:fill="auto"/>
          </w:tcPr>
          <w:p w:rsidR="004A1AED" w:rsidRPr="004A1AED" w:rsidRDefault="004A1AED" w:rsidP="004A1AED">
            <w:pPr>
              <w:tabs>
                <w:tab w:val="center" w:pos="4153"/>
                <w:tab w:val="right" w:pos="8306"/>
              </w:tabs>
              <w:jc w:val="both"/>
              <w:rPr>
                <w:rFonts w:ascii="Times New Roman" w:eastAsia="Times New Roman" w:hAnsi="Times New Roman" w:cs="Times New Roman"/>
                <w:sz w:val="24"/>
                <w:szCs w:val="24"/>
              </w:rPr>
            </w:pPr>
          </w:p>
          <w:p w:rsidR="004A1AED" w:rsidRPr="004A1AED" w:rsidRDefault="004A1AED" w:rsidP="004A1AED">
            <w:pPr>
              <w:tabs>
                <w:tab w:val="center" w:pos="4153"/>
                <w:tab w:val="right" w:pos="8306"/>
              </w:tabs>
              <w:jc w:val="both"/>
              <w:rPr>
                <w:rFonts w:ascii="Times New Roman" w:eastAsia="Times New Roman" w:hAnsi="Times New Roman" w:cs="Times New Roman"/>
                <w:sz w:val="24"/>
                <w:szCs w:val="24"/>
              </w:rPr>
            </w:pPr>
          </w:p>
          <w:p w:rsidR="004A1AED" w:rsidRPr="004A1AED" w:rsidRDefault="004A1AED" w:rsidP="004A1AED">
            <w:pPr>
              <w:tabs>
                <w:tab w:val="center" w:pos="4153"/>
                <w:tab w:val="right" w:pos="8306"/>
              </w:tabs>
              <w:jc w:val="both"/>
              <w:rPr>
                <w:rFonts w:ascii="Times New Roman" w:eastAsia="Times New Roman" w:hAnsi="Times New Roman" w:cs="Times New Roman"/>
                <w:sz w:val="24"/>
                <w:szCs w:val="24"/>
              </w:rPr>
            </w:pPr>
          </w:p>
        </w:tc>
      </w:tr>
    </w:tbl>
    <w:p w:rsidR="004A1AED" w:rsidRPr="004A1AED" w:rsidRDefault="004A1AED" w:rsidP="004A1AED">
      <w:pPr>
        <w:jc w:val="both"/>
        <w:rPr>
          <w:rFonts w:ascii="Times New Roman" w:eastAsia="Times New Roman" w:hAnsi="Times New Roman" w:cs="Times New Roman"/>
          <w:sz w:val="28"/>
          <w:szCs w:val="24"/>
        </w:rPr>
      </w:pPr>
    </w:p>
    <w:p w:rsidR="004A1AED" w:rsidRPr="004A1AED" w:rsidRDefault="004A1AED" w:rsidP="004A1AED">
      <w:pPr>
        <w:suppressAutoHyphens/>
        <w:jc w:val="right"/>
        <w:rPr>
          <w:rFonts w:ascii="Times New Roman" w:eastAsia="Times New Roman" w:hAnsi="Times New Roman" w:cs="Times New Roman"/>
          <w:b/>
          <w:bCs/>
          <w:sz w:val="24"/>
          <w:szCs w:val="20"/>
          <w:u w:val="single"/>
          <w:lang w:eastAsia="ar-SA"/>
        </w:rPr>
        <w:sectPr w:rsidR="004A1AED" w:rsidRPr="004A1AED" w:rsidSect="004C0DC0">
          <w:footerReference w:type="default" r:id="rId15"/>
          <w:footnotePr>
            <w:pos w:val="beneathText"/>
          </w:footnotePr>
          <w:pgSz w:w="11905" w:h="16837"/>
          <w:pgMar w:top="1134" w:right="848" w:bottom="1134" w:left="1701" w:header="720" w:footer="567" w:gutter="0"/>
          <w:cols w:space="720"/>
          <w:titlePg/>
          <w:docGrid w:linePitch="360"/>
        </w:sectPr>
      </w:pPr>
      <w:r w:rsidRPr="004A1AED">
        <w:rPr>
          <w:rFonts w:ascii="Times New Roman" w:eastAsia="Times New Roman" w:hAnsi="Times New Roman" w:cs="Times New Roman"/>
          <w:b/>
          <w:bCs/>
          <w:sz w:val="24"/>
          <w:szCs w:val="20"/>
          <w:u w:val="single"/>
          <w:lang w:eastAsia="ar-SA"/>
        </w:rPr>
        <w:br w:type="page"/>
      </w:r>
    </w:p>
    <w:p w:rsidR="004A1AED" w:rsidRPr="004A1AED" w:rsidRDefault="00A07605" w:rsidP="004A1AED">
      <w:pPr>
        <w:suppressAutoHyphens/>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6</w:t>
      </w:r>
      <w:r w:rsidR="004A1AED" w:rsidRPr="004A1AED">
        <w:rPr>
          <w:rFonts w:ascii="Times New Roman" w:eastAsia="Times New Roman" w:hAnsi="Times New Roman" w:cs="Times New Roman"/>
          <w:sz w:val="24"/>
          <w:szCs w:val="24"/>
          <w:lang w:eastAsia="ar-SA"/>
        </w:rPr>
        <w:t>.pielikums</w:t>
      </w:r>
    </w:p>
    <w:p w:rsidR="004A1AED" w:rsidRPr="004A1AED" w:rsidRDefault="004A1AED" w:rsidP="004A1AED">
      <w:pPr>
        <w:suppressAutoHyphens/>
        <w:jc w:val="right"/>
        <w:rPr>
          <w:rFonts w:ascii="Times New Roman" w:eastAsia="Times New Roman" w:hAnsi="Times New Roman" w:cs="Times New Roman"/>
          <w:sz w:val="28"/>
          <w:szCs w:val="28"/>
          <w:lang w:eastAsia="ar-SA"/>
        </w:rPr>
      </w:pPr>
    </w:p>
    <w:p w:rsidR="004A1AED" w:rsidRPr="004A1AED" w:rsidRDefault="004A1AED" w:rsidP="004A1AED">
      <w:pPr>
        <w:suppressAutoHyphens/>
        <w:jc w:val="center"/>
        <w:rPr>
          <w:rFonts w:ascii="Times New Roman" w:eastAsia="Times New Roman" w:hAnsi="Times New Roman" w:cs="Times New Roman"/>
          <w:b/>
          <w:sz w:val="28"/>
          <w:szCs w:val="28"/>
          <w:lang w:eastAsia="ar-SA"/>
        </w:rPr>
      </w:pPr>
      <w:r w:rsidRPr="004A1AED">
        <w:rPr>
          <w:rFonts w:ascii="Times New Roman" w:eastAsia="Times New Roman" w:hAnsi="Times New Roman" w:cs="Times New Roman"/>
          <w:b/>
          <w:sz w:val="28"/>
          <w:szCs w:val="28"/>
          <w:lang w:eastAsia="ar-SA"/>
        </w:rPr>
        <w:t xml:space="preserve">Pretendentam pieejamās tehnikas vienību (iekārtu un mehānismu) saraksts </w:t>
      </w:r>
    </w:p>
    <w:p w:rsidR="004A1AED" w:rsidRPr="004A1AED" w:rsidRDefault="004A1AED" w:rsidP="004A1AED">
      <w:pPr>
        <w:suppressAutoHyphens/>
        <w:jc w:val="right"/>
        <w:rPr>
          <w:rFonts w:ascii="Times New Roman" w:eastAsia="Times New Roman" w:hAnsi="Times New Roman" w:cs="Times New Roman"/>
          <w:sz w:val="28"/>
          <w:szCs w:val="28"/>
          <w:lang w:eastAsia="ar-SA"/>
        </w:rPr>
      </w:pPr>
    </w:p>
    <w:tbl>
      <w:tblPr>
        <w:tblW w:w="14688" w:type="dxa"/>
        <w:tblLook w:val="01E0" w:firstRow="1" w:lastRow="1" w:firstColumn="1" w:lastColumn="1" w:noHBand="0" w:noVBand="0"/>
      </w:tblPr>
      <w:tblGrid>
        <w:gridCol w:w="3227"/>
        <w:gridCol w:w="2126"/>
        <w:gridCol w:w="2410"/>
        <w:gridCol w:w="1701"/>
        <w:gridCol w:w="2693"/>
        <w:gridCol w:w="2531"/>
      </w:tblGrid>
      <w:tr w:rsidR="004A1AED" w:rsidRPr="004A1AED" w:rsidTr="00A65FA4">
        <w:tc>
          <w:tcPr>
            <w:tcW w:w="3227"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 xml:space="preserve">Iepirkuma daļas </w:t>
            </w:r>
            <w:proofErr w:type="spellStart"/>
            <w:r w:rsidRPr="004A1AED">
              <w:rPr>
                <w:rFonts w:ascii="Times New Roman" w:eastAsia="Times New Roman" w:hAnsi="Times New Roman" w:cs="Times New Roman"/>
                <w:sz w:val="24"/>
                <w:szCs w:val="24"/>
              </w:rPr>
              <w:t>Nr</w:t>
            </w:r>
            <w:proofErr w:type="spellEnd"/>
            <w:r w:rsidRPr="004A1AED">
              <w:rPr>
                <w:rFonts w:ascii="Times New Roman" w:eastAsia="Times New Roman" w:hAnsi="Times New Roman" w:cs="Times New Roman"/>
                <w:sz w:val="24"/>
                <w:szCs w:val="24"/>
              </w:rPr>
              <w:t>. un nosaukums, par kuru pretendents iesniedz piedāvājumu</w:t>
            </w:r>
          </w:p>
        </w:tc>
        <w:tc>
          <w:tcPr>
            <w:tcW w:w="2126"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 xml:space="preserve">Tehnikas vienības nosaukums marka (modelis), valsts reģistrācijas </w:t>
            </w:r>
            <w:proofErr w:type="spellStart"/>
            <w:r w:rsidRPr="004A1AED">
              <w:rPr>
                <w:rFonts w:ascii="Times New Roman" w:eastAsia="Times New Roman" w:hAnsi="Times New Roman" w:cs="Times New Roman"/>
                <w:sz w:val="24"/>
                <w:szCs w:val="24"/>
              </w:rPr>
              <w:t>Nr</w:t>
            </w:r>
            <w:proofErr w:type="spellEnd"/>
            <w:r w:rsidRPr="004A1AED">
              <w:rPr>
                <w:rFonts w:ascii="Times New Roman" w:eastAsia="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 xml:space="preserve">Svarīgākie tehniskie dati </w:t>
            </w:r>
          </w:p>
        </w:tc>
        <w:tc>
          <w:tcPr>
            <w:tcW w:w="1701"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Pieejamības apraksts</w:t>
            </w:r>
          </w:p>
        </w:tc>
        <w:tc>
          <w:tcPr>
            <w:tcW w:w="2693"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 xml:space="preserve">Iznomātāja nosaukums, adrese, telefona </w:t>
            </w:r>
            <w:proofErr w:type="spellStart"/>
            <w:r w:rsidRPr="004A1AED">
              <w:rPr>
                <w:rFonts w:ascii="Times New Roman" w:eastAsia="Times New Roman" w:hAnsi="Times New Roman" w:cs="Times New Roman"/>
                <w:sz w:val="24"/>
                <w:szCs w:val="24"/>
              </w:rPr>
              <w:t>Nr</w:t>
            </w:r>
            <w:proofErr w:type="spellEnd"/>
            <w:r w:rsidRPr="004A1AED">
              <w:rPr>
                <w:rFonts w:ascii="Times New Roman" w:eastAsia="Times New Roman" w:hAnsi="Times New Roman" w:cs="Times New Roman"/>
                <w:sz w:val="24"/>
                <w:szCs w:val="24"/>
              </w:rPr>
              <w:t>.*</w:t>
            </w:r>
          </w:p>
          <w:p w:rsidR="004A1AED" w:rsidRPr="004A1AED" w:rsidRDefault="004A1AED" w:rsidP="004A1AED">
            <w:pPr>
              <w:jc w:val="center"/>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center"/>
              <w:rPr>
                <w:rFonts w:ascii="Times New Roman" w:eastAsia="Times New Roman" w:hAnsi="Times New Roman" w:cs="Times New Roman"/>
                <w:sz w:val="24"/>
                <w:szCs w:val="24"/>
              </w:rPr>
            </w:pPr>
            <w:r w:rsidRPr="004A1AED">
              <w:rPr>
                <w:rFonts w:ascii="Times New Roman" w:eastAsia="Times New Roman" w:hAnsi="Times New Roman" w:cs="Times New Roman"/>
                <w:sz w:val="24"/>
                <w:szCs w:val="24"/>
              </w:rPr>
              <w:t xml:space="preserve">Nomas līguma noslēgšanas datums, </w:t>
            </w:r>
            <w:proofErr w:type="spellStart"/>
            <w:r w:rsidRPr="004A1AED">
              <w:rPr>
                <w:rFonts w:ascii="Times New Roman" w:eastAsia="Times New Roman" w:hAnsi="Times New Roman" w:cs="Times New Roman"/>
                <w:sz w:val="24"/>
                <w:szCs w:val="24"/>
              </w:rPr>
              <w:t>Nr</w:t>
            </w:r>
            <w:proofErr w:type="spellEnd"/>
            <w:r w:rsidRPr="004A1AED">
              <w:rPr>
                <w:rFonts w:ascii="Times New Roman" w:eastAsia="Times New Roman" w:hAnsi="Times New Roman" w:cs="Times New Roman"/>
                <w:sz w:val="24"/>
                <w:szCs w:val="24"/>
              </w:rPr>
              <w:t>.*</w:t>
            </w:r>
          </w:p>
        </w:tc>
      </w:tr>
      <w:tr w:rsidR="004A1AED" w:rsidRPr="004A1AED" w:rsidTr="00A65FA4">
        <w:trPr>
          <w:cantSplit/>
        </w:trPr>
        <w:tc>
          <w:tcPr>
            <w:tcW w:w="3227"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both"/>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both"/>
              <w:rPr>
                <w:rFonts w:ascii="Times New Roman" w:eastAsia="Times New Roman" w:hAnsi="Times New Roman" w:cs="Times New Roman"/>
                <w:sz w:val="24"/>
                <w:szCs w:val="24"/>
              </w:rPr>
            </w:pPr>
          </w:p>
        </w:tc>
      </w:tr>
      <w:tr w:rsidR="004A1AED" w:rsidRPr="004A1AED" w:rsidTr="00A65FA4">
        <w:trPr>
          <w:cantSplit/>
        </w:trPr>
        <w:tc>
          <w:tcPr>
            <w:tcW w:w="3227"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both"/>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both"/>
              <w:rPr>
                <w:rFonts w:ascii="Times New Roman" w:eastAsia="Times New Roman" w:hAnsi="Times New Roman" w:cs="Times New Roman"/>
                <w:sz w:val="24"/>
                <w:szCs w:val="24"/>
              </w:rPr>
            </w:pPr>
          </w:p>
        </w:tc>
      </w:tr>
      <w:tr w:rsidR="004A1AED" w:rsidRPr="004A1AED" w:rsidTr="00A65FA4">
        <w:trPr>
          <w:cantSplit/>
        </w:trPr>
        <w:tc>
          <w:tcPr>
            <w:tcW w:w="3227"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both"/>
              <w:rPr>
                <w:rFonts w:ascii="Times New Roman" w:eastAsia="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both"/>
              <w:rPr>
                <w:rFonts w:ascii="Times New Roman" w:eastAsia="Times New Roman" w:hAnsi="Times New Roman" w:cs="Times New Roman"/>
                <w:sz w:val="24"/>
                <w:szCs w:val="24"/>
              </w:rPr>
            </w:pPr>
          </w:p>
        </w:tc>
        <w:tc>
          <w:tcPr>
            <w:tcW w:w="2410"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both"/>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both"/>
              <w:rPr>
                <w:rFonts w:ascii="Times New Roman" w:eastAsia="Times New Roman" w:hAnsi="Times New Roman" w:cs="Times New Roman"/>
                <w:sz w:val="24"/>
                <w:szCs w:val="24"/>
              </w:rPr>
            </w:pPr>
          </w:p>
        </w:tc>
        <w:tc>
          <w:tcPr>
            <w:tcW w:w="2531" w:type="dxa"/>
            <w:tcBorders>
              <w:top w:val="single" w:sz="4" w:space="0" w:color="auto"/>
              <w:left w:val="single" w:sz="4" w:space="0" w:color="auto"/>
              <w:bottom w:val="single" w:sz="4" w:space="0" w:color="auto"/>
              <w:right w:val="single" w:sz="4" w:space="0" w:color="auto"/>
            </w:tcBorders>
          </w:tcPr>
          <w:p w:rsidR="004A1AED" w:rsidRPr="004A1AED" w:rsidRDefault="004A1AED" w:rsidP="004A1AED">
            <w:pPr>
              <w:jc w:val="both"/>
              <w:rPr>
                <w:rFonts w:ascii="Times New Roman" w:eastAsia="Times New Roman" w:hAnsi="Times New Roman" w:cs="Times New Roman"/>
                <w:sz w:val="24"/>
                <w:szCs w:val="24"/>
              </w:rPr>
            </w:pPr>
          </w:p>
        </w:tc>
      </w:tr>
    </w:tbl>
    <w:p w:rsidR="004A1AED" w:rsidRPr="004A1AED" w:rsidRDefault="004A1AED" w:rsidP="004A1AED">
      <w:pPr>
        <w:suppressAutoHyphens/>
        <w:jc w:val="center"/>
        <w:rPr>
          <w:rFonts w:ascii="Times New Roman" w:eastAsia="Times New Roman" w:hAnsi="Times New Roman" w:cs="Times New Roman"/>
          <w:b/>
          <w:bCs/>
          <w:sz w:val="28"/>
          <w:szCs w:val="28"/>
          <w:lang w:eastAsia="ar-SA"/>
        </w:rPr>
      </w:pPr>
    </w:p>
    <w:p w:rsidR="004A1AED" w:rsidRPr="004A1AED" w:rsidRDefault="004A1AED" w:rsidP="004A1AED">
      <w:pPr>
        <w:suppressAutoHyphens/>
        <w:jc w:val="center"/>
        <w:rPr>
          <w:rFonts w:ascii="Times New Roman" w:eastAsia="Times New Roman" w:hAnsi="Times New Roman" w:cs="Times New Roman"/>
          <w:b/>
          <w:bCs/>
          <w:sz w:val="28"/>
          <w:szCs w:val="28"/>
          <w:lang w:eastAsia="ar-SA"/>
        </w:rPr>
      </w:pPr>
    </w:p>
    <w:p w:rsidR="004A1AED" w:rsidRPr="004A1AED" w:rsidRDefault="004A1AED" w:rsidP="004A1AED">
      <w:pPr>
        <w:suppressAutoHyphens/>
        <w:rPr>
          <w:rFonts w:ascii="Times New Roman" w:eastAsia="Times New Roman" w:hAnsi="Times New Roman" w:cs="Times New Roman"/>
          <w:b/>
          <w:bCs/>
          <w:sz w:val="28"/>
          <w:szCs w:val="28"/>
          <w:lang w:eastAsia="ar-SA"/>
        </w:rPr>
      </w:pPr>
      <w:r w:rsidRPr="004A1AED">
        <w:rPr>
          <w:rFonts w:ascii="Times New Roman" w:eastAsia="Times New Roman" w:hAnsi="Times New Roman" w:cs="Times New Roman"/>
          <w:b/>
          <w:bCs/>
          <w:sz w:val="28"/>
          <w:szCs w:val="28"/>
          <w:lang w:eastAsia="ar-SA"/>
        </w:rPr>
        <w:t xml:space="preserve">_____________________ </w:t>
      </w:r>
      <w:r w:rsidRPr="004A1AED">
        <w:rPr>
          <w:rFonts w:ascii="Times New Roman" w:eastAsia="Times New Roman" w:hAnsi="Times New Roman" w:cs="Times New Roman"/>
          <w:b/>
          <w:bCs/>
          <w:sz w:val="28"/>
          <w:szCs w:val="28"/>
          <w:lang w:eastAsia="ar-SA"/>
        </w:rPr>
        <w:tab/>
      </w:r>
      <w:r w:rsidRPr="004A1AED">
        <w:rPr>
          <w:rFonts w:ascii="Times New Roman" w:eastAsia="Times New Roman" w:hAnsi="Times New Roman" w:cs="Times New Roman"/>
          <w:b/>
          <w:bCs/>
          <w:sz w:val="28"/>
          <w:szCs w:val="28"/>
          <w:lang w:eastAsia="ar-SA"/>
        </w:rPr>
        <w:tab/>
        <w:t>______________________</w:t>
      </w:r>
      <w:r w:rsidRPr="004A1AED">
        <w:rPr>
          <w:rFonts w:ascii="Times New Roman" w:eastAsia="Times New Roman" w:hAnsi="Times New Roman" w:cs="Times New Roman"/>
          <w:b/>
          <w:bCs/>
          <w:sz w:val="28"/>
          <w:szCs w:val="28"/>
          <w:lang w:eastAsia="ar-SA"/>
        </w:rPr>
        <w:tab/>
      </w:r>
      <w:r w:rsidRPr="004A1AED">
        <w:rPr>
          <w:rFonts w:ascii="Times New Roman" w:eastAsia="Times New Roman" w:hAnsi="Times New Roman" w:cs="Times New Roman"/>
          <w:b/>
          <w:bCs/>
          <w:sz w:val="28"/>
          <w:szCs w:val="28"/>
          <w:lang w:eastAsia="ar-SA"/>
        </w:rPr>
        <w:tab/>
        <w:t>_____________________</w:t>
      </w:r>
    </w:p>
    <w:p w:rsidR="004A1AED" w:rsidRPr="004A1AED" w:rsidRDefault="004A1AED" w:rsidP="004A1AED">
      <w:pPr>
        <w:suppressAutoHyphens/>
        <w:rPr>
          <w:rFonts w:ascii="Times New Roman" w:eastAsia="Times New Roman" w:hAnsi="Times New Roman" w:cs="Times New Roman"/>
          <w:bCs/>
          <w:i/>
          <w:lang w:eastAsia="ar-SA"/>
        </w:rPr>
      </w:pPr>
      <w:r w:rsidRPr="004A1AED">
        <w:rPr>
          <w:rFonts w:ascii="Times New Roman" w:eastAsia="Times New Roman" w:hAnsi="Times New Roman" w:cs="Times New Roman"/>
          <w:bCs/>
          <w:i/>
          <w:lang w:eastAsia="ar-SA"/>
        </w:rPr>
        <w:tab/>
        <w:t>(amats)</w:t>
      </w:r>
      <w:r w:rsidRPr="004A1AED">
        <w:rPr>
          <w:rFonts w:ascii="Times New Roman" w:eastAsia="Times New Roman" w:hAnsi="Times New Roman" w:cs="Times New Roman"/>
          <w:bCs/>
          <w:i/>
          <w:lang w:eastAsia="ar-SA"/>
        </w:rPr>
        <w:tab/>
      </w:r>
      <w:r w:rsidRPr="004A1AED">
        <w:rPr>
          <w:rFonts w:ascii="Times New Roman" w:eastAsia="Times New Roman" w:hAnsi="Times New Roman" w:cs="Times New Roman"/>
          <w:bCs/>
          <w:i/>
          <w:lang w:eastAsia="ar-SA"/>
        </w:rPr>
        <w:tab/>
      </w:r>
      <w:r w:rsidRPr="004A1AED">
        <w:rPr>
          <w:rFonts w:ascii="Times New Roman" w:eastAsia="Times New Roman" w:hAnsi="Times New Roman" w:cs="Times New Roman"/>
          <w:bCs/>
          <w:i/>
          <w:lang w:eastAsia="ar-SA"/>
        </w:rPr>
        <w:tab/>
      </w:r>
      <w:r w:rsidRPr="004A1AED">
        <w:rPr>
          <w:rFonts w:ascii="Times New Roman" w:eastAsia="Times New Roman" w:hAnsi="Times New Roman" w:cs="Times New Roman"/>
          <w:bCs/>
          <w:i/>
          <w:lang w:eastAsia="ar-SA"/>
        </w:rPr>
        <w:tab/>
      </w:r>
      <w:r w:rsidRPr="004A1AED">
        <w:rPr>
          <w:rFonts w:ascii="Times New Roman" w:eastAsia="Times New Roman" w:hAnsi="Times New Roman" w:cs="Times New Roman"/>
          <w:bCs/>
          <w:i/>
          <w:lang w:eastAsia="ar-SA"/>
        </w:rPr>
        <w:tab/>
      </w:r>
      <w:r w:rsidRPr="004A1AED">
        <w:rPr>
          <w:rFonts w:ascii="Times New Roman" w:eastAsia="Times New Roman" w:hAnsi="Times New Roman" w:cs="Times New Roman"/>
          <w:bCs/>
          <w:i/>
          <w:lang w:eastAsia="ar-SA"/>
        </w:rPr>
        <w:tab/>
        <w:t>(paraksts)</w:t>
      </w:r>
      <w:r w:rsidRPr="004A1AED">
        <w:rPr>
          <w:rFonts w:ascii="Times New Roman" w:eastAsia="Times New Roman" w:hAnsi="Times New Roman" w:cs="Times New Roman"/>
          <w:bCs/>
          <w:i/>
          <w:lang w:eastAsia="ar-SA"/>
        </w:rPr>
        <w:tab/>
      </w:r>
      <w:r w:rsidRPr="004A1AED">
        <w:rPr>
          <w:rFonts w:ascii="Times New Roman" w:eastAsia="Times New Roman" w:hAnsi="Times New Roman" w:cs="Times New Roman"/>
          <w:bCs/>
          <w:i/>
          <w:lang w:eastAsia="ar-SA"/>
        </w:rPr>
        <w:tab/>
      </w:r>
      <w:r w:rsidRPr="004A1AED">
        <w:rPr>
          <w:rFonts w:ascii="Times New Roman" w:eastAsia="Times New Roman" w:hAnsi="Times New Roman" w:cs="Times New Roman"/>
          <w:bCs/>
          <w:i/>
          <w:lang w:eastAsia="ar-SA"/>
        </w:rPr>
        <w:tab/>
      </w:r>
      <w:r w:rsidRPr="004A1AED">
        <w:rPr>
          <w:rFonts w:ascii="Times New Roman" w:eastAsia="Times New Roman" w:hAnsi="Times New Roman" w:cs="Times New Roman"/>
          <w:bCs/>
          <w:i/>
          <w:lang w:eastAsia="ar-SA"/>
        </w:rPr>
        <w:tab/>
      </w:r>
      <w:r w:rsidRPr="004A1AED">
        <w:rPr>
          <w:rFonts w:ascii="Times New Roman" w:eastAsia="Times New Roman" w:hAnsi="Times New Roman" w:cs="Times New Roman"/>
          <w:bCs/>
          <w:i/>
          <w:lang w:eastAsia="ar-SA"/>
        </w:rPr>
        <w:tab/>
        <w:t>(paraksta atšifrējums)</w:t>
      </w:r>
    </w:p>
    <w:p w:rsidR="004A1AED" w:rsidRPr="004A1AED" w:rsidRDefault="004A1AED" w:rsidP="004A1AED">
      <w:pPr>
        <w:suppressAutoHyphens/>
        <w:rPr>
          <w:rFonts w:ascii="Times New Roman" w:eastAsia="Times New Roman" w:hAnsi="Times New Roman" w:cs="Times New Roman"/>
          <w:bCs/>
          <w:i/>
          <w:lang w:eastAsia="ar-SA"/>
        </w:rPr>
      </w:pPr>
    </w:p>
    <w:p w:rsidR="004A1AED" w:rsidRPr="004A1AED" w:rsidRDefault="004A1AED" w:rsidP="004A1AED">
      <w:pPr>
        <w:suppressAutoHyphens/>
        <w:rPr>
          <w:rFonts w:ascii="Times New Roman" w:eastAsia="Times New Roman" w:hAnsi="Times New Roman" w:cs="Times New Roman"/>
          <w:bCs/>
          <w:i/>
          <w:lang w:eastAsia="ar-SA"/>
        </w:rPr>
      </w:pPr>
    </w:p>
    <w:p w:rsidR="004A1AED" w:rsidRPr="004A1AED" w:rsidRDefault="004A1AED" w:rsidP="004A1AED">
      <w:pPr>
        <w:suppressAutoHyphens/>
        <w:rPr>
          <w:rFonts w:ascii="Times New Roman" w:eastAsia="Times New Roman" w:hAnsi="Times New Roman" w:cs="Times New Roman"/>
          <w:bCs/>
          <w:i/>
          <w:lang w:eastAsia="ar-SA"/>
        </w:rPr>
      </w:pPr>
    </w:p>
    <w:p w:rsidR="004A1AED" w:rsidRPr="004A1AED" w:rsidRDefault="004A1AED" w:rsidP="004A1AED">
      <w:pPr>
        <w:suppressAutoHyphens/>
        <w:rPr>
          <w:rFonts w:ascii="Times New Roman" w:eastAsia="Times New Roman" w:hAnsi="Times New Roman" w:cs="Times New Roman"/>
          <w:bCs/>
          <w:i/>
          <w:lang w:eastAsia="ar-SA"/>
        </w:rPr>
      </w:pPr>
    </w:p>
    <w:p w:rsidR="004A1AED" w:rsidRPr="004A1AED" w:rsidRDefault="004A1AED" w:rsidP="004A1AED">
      <w:pPr>
        <w:suppressAutoHyphens/>
        <w:rPr>
          <w:rFonts w:ascii="Times New Roman" w:eastAsia="Times New Roman" w:hAnsi="Times New Roman" w:cs="Times New Roman"/>
          <w:bCs/>
          <w:lang w:eastAsia="ar-SA"/>
        </w:rPr>
      </w:pPr>
      <w:r w:rsidRPr="004A1AED">
        <w:rPr>
          <w:rFonts w:ascii="Times New Roman" w:eastAsia="Times New Roman" w:hAnsi="Times New Roman" w:cs="Times New Roman"/>
          <w:bCs/>
          <w:lang w:eastAsia="ar-SA"/>
        </w:rPr>
        <w:t>2013.gada_____._______________________</w:t>
      </w:r>
    </w:p>
    <w:p w:rsidR="004A1AED" w:rsidRPr="004A1AED" w:rsidRDefault="004A1AED" w:rsidP="004A1AED">
      <w:pPr>
        <w:jc w:val="both"/>
        <w:rPr>
          <w:rFonts w:ascii="Times New Roman" w:eastAsia="Times New Roman" w:hAnsi="Times New Roman" w:cs="Times New Roman"/>
          <w:sz w:val="24"/>
          <w:szCs w:val="24"/>
        </w:rPr>
      </w:pPr>
    </w:p>
    <w:p w:rsidR="004A1AED" w:rsidRPr="004A1AED" w:rsidRDefault="004A1AED" w:rsidP="004A1AED">
      <w:pPr>
        <w:jc w:val="both"/>
        <w:rPr>
          <w:rFonts w:ascii="Times New Roman" w:eastAsia="Times New Roman" w:hAnsi="Times New Roman" w:cs="Times New Roman"/>
          <w:b/>
          <w:i/>
          <w:iCs/>
          <w:color w:val="000000"/>
          <w:sz w:val="24"/>
          <w:szCs w:val="24"/>
        </w:rPr>
      </w:pPr>
    </w:p>
    <w:p w:rsidR="004A1AED" w:rsidRPr="004A1AED" w:rsidRDefault="004A1AED" w:rsidP="004A1AED">
      <w:pPr>
        <w:jc w:val="both"/>
        <w:rPr>
          <w:rFonts w:ascii="Times New Roman" w:eastAsia="Times New Roman" w:hAnsi="Times New Roman" w:cs="Times New Roman"/>
          <w:b/>
          <w:i/>
          <w:iCs/>
          <w:color w:val="000000"/>
          <w:sz w:val="24"/>
          <w:szCs w:val="24"/>
        </w:rPr>
      </w:pPr>
    </w:p>
    <w:p w:rsidR="004A1AED" w:rsidRPr="004A1AED" w:rsidRDefault="004A1AED" w:rsidP="004A1AED">
      <w:pPr>
        <w:jc w:val="both"/>
        <w:rPr>
          <w:rFonts w:ascii="Times New Roman" w:eastAsia="Times New Roman" w:hAnsi="Times New Roman" w:cs="Times New Roman"/>
          <w:sz w:val="24"/>
          <w:szCs w:val="24"/>
        </w:rPr>
      </w:pPr>
      <w:r w:rsidRPr="004A1AED">
        <w:rPr>
          <w:rFonts w:ascii="Times New Roman" w:eastAsia="Times New Roman" w:hAnsi="Times New Roman" w:cs="Times New Roman"/>
          <w:b/>
          <w:i/>
          <w:iCs/>
          <w:color w:val="000000"/>
          <w:sz w:val="24"/>
          <w:szCs w:val="24"/>
        </w:rPr>
        <w:t>Tabula jāaizpilda, norādot visu tajā prasīto informāciju!</w:t>
      </w:r>
      <w:r w:rsidRPr="004A1AED">
        <w:rPr>
          <w:rFonts w:ascii="Times New Roman" w:eastAsia="Times New Roman" w:hAnsi="Times New Roman" w:cs="Times New Roman"/>
          <w:sz w:val="24"/>
          <w:szCs w:val="24"/>
        </w:rPr>
        <w:t xml:space="preserve"> </w:t>
      </w:r>
    </w:p>
    <w:p w:rsidR="004A1AED" w:rsidRPr="004A1AED" w:rsidRDefault="004A1AED" w:rsidP="004A1AED">
      <w:pPr>
        <w:jc w:val="both"/>
        <w:rPr>
          <w:rFonts w:ascii="Times New Roman" w:eastAsia="Times New Roman" w:hAnsi="Times New Roman" w:cs="Times New Roman"/>
          <w:i/>
          <w:sz w:val="24"/>
          <w:szCs w:val="24"/>
        </w:rPr>
      </w:pPr>
      <w:r w:rsidRPr="004A1AED">
        <w:rPr>
          <w:rFonts w:ascii="Times New Roman" w:eastAsia="Times New Roman" w:hAnsi="Times New Roman" w:cs="Times New Roman"/>
          <w:i/>
          <w:sz w:val="24"/>
          <w:szCs w:val="24"/>
        </w:rPr>
        <w:t>Informācija jāsniedz par visām tehnikas vienībām, kuras nepieciešamas attiecīgās iepirkuma daļas, par kuru pretendents iesniedz piedāvājumu, kvalitatīvai un tehnoloģiski pareizai darbu izpildei.</w:t>
      </w:r>
    </w:p>
    <w:p w:rsidR="004A1AED" w:rsidRPr="004A1AED" w:rsidRDefault="004A1AED" w:rsidP="004A1AED">
      <w:pPr>
        <w:jc w:val="both"/>
        <w:rPr>
          <w:rFonts w:ascii="Times New Roman" w:eastAsia="Times New Roman" w:hAnsi="Times New Roman" w:cs="Times New Roman"/>
          <w:i/>
          <w:sz w:val="24"/>
          <w:szCs w:val="24"/>
        </w:rPr>
      </w:pPr>
      <w:r w:rsidRPr="004A1AED">
        <w:rPr>
          <w:rFonts w:ascii="Times New Roman" w:eastAsia="Times New Roman" w:hAnsi="Times New Roman" w:cs="Times New Roman"/>
          <w:i/>
          <w:sz w:val="24"/>
          <w:szCs w:val="24"/>
        </w:rPr>
        <w:t xml:space="preserve">Pieejamības aprakstā jānorāda, vai tehnikas vienība ir īpašumā vai nomā. </w:t>
      </w:r>
    </w:p>
    <w:p w:rsidR="004A1AED" w:rsidRPr="004A1AED" w:rsidRDefault="004A1AED" w:rsidP="004A1AED">
      <w:pPr>
        <w:jc w:val="both"/>
        <w:rPr>
          <w:rFonts w:ascii="Times New Roman" w:eastAsia="Times New Roman" w:hAnsi="Times New Roman" w:cs="Times New Roman"/>
          <w:i/>
          <w:sz w:val="24"/>
          <w:szCs w:val="24"/>
        </w:rPr>
      </w:pPr>
      <w:r w:rsidRPr="004A1AED">
        <w:rPr>
          <w:rFonts w:ascii="Times New Roman" w:eastAsia="Times New Roman" w:hAnsi="Times New Roman" w:cs="Times New Roman"/>
          <w:i/>
          <w:sz w:val="24"/>
          <w:szCs w:val="24"/>
        </w:rPr>
        <w:t>* pēdējās divas kolonas aizpilda, ja nepieciešamās tehnikas vienības tiek nomātas.</w:t>
      </w:r>
    </w:p>
    <w:p w:rsidR="004A1AED" w:rsidRPr="004A1AED" w:rsidRDefault="004A1AED" w:rsidP="004A1AED">
      <w:pPr>
        <w:spacing w:after="200" w:line="276" w:lineRule="auto"/>
        <w:rPr>
          <w:rFonts w:ascii="Times New Roman" w:eastAsia="Times New Roman" w:hAnsi="Times New Roman" w:cs="Times New Roman"/>
          <w:bCs/>
          <w:iCs/>
          <w:sz w:val="28"/>
          <w:szCs w:val="28"/>
          <w:lang w:eastAsia="ar-SA"/>
        </w:rPr>
      </w:pPr>
      <w:r w:rsidRPr="004A1AED">
        <w:rPr>
          <w:rFonts w:ascii="Times New Roman" w:eastAsia="Times New Roman" w:hAnsi="Times New Roman" w:cs="Times New Roman"/>
          <w:bCs/>
          <w:iCs/>
          <w:sz w:val="28"/>
          <w:szCs w:val="28"/>
          <w:lang w:eastAsia="ar-SA"/>
        </w:rPr>
        <w:br w:type="page"/>
      </w:r>
    </w:p>
    <w:p w:rsidR="004A1AED" w:rsidRPr="004A1AED" w:rsidRDefault="004A1AED" w:rsidP="004A1AED">
      <w:pPr>
        <w:keepNext/>
        <w:suppressAutoHyphens/>
        <w:spacing w:before="240" w:after="60"/>
        <w:jc w:val="right"/>
        <w:outlineLvl w:val="1"/>
        <w:rPr>
          <w:rFonts w:ascii="Times New Roman" w:eastAsia="Times New Roman" w:hAnsi="Times New Roman" w:cs="Times New Roman"/>
          <w:bCs/>
          <w:iCs/>
          <w:sz w:val="28"/>
          <w:szCs w:val="28"/>
          <w:lang w:eastAsia="ar-SA"/>
        </w:rPr>
        <w:sectPr w:rsidR="004A1AED" w:rsidRPr="004A1AED" w:rsidSect="00A65FA4">
          <w:footnotePr>
            <w:pos w:val="beneathText"/>
          </w:footnotePr>
          <w:pgSz w:w="16837" w:h="11905" w:orient="landscape"/>
          <w:pgMar w:top="1418" w:right="851" w:bottom="1134" w:left="851" w:header="720" w:footer="567" w:gutter="0"/>
          <w:cols w:space="720"/>
          <w:titlePg/>
          <w:docGrid w:linePitch="360"/>
        </w:sectPr>
      </w:pPr>
    </w:p>
    <w:p w:rsidR="004A1AED" w:rsidRPr="004A1AED" w:rsidRDefault="00A07605" w:rsidP="004A1AED">
      <w:pPr>
        <w:keepNext/>
        <w:suppressAutoHyphens/>
        <w:spacing w:before="240" w:after="60"/>
        <w:jc w:val="right"/>
        <w:outlineLvl w:val="1"/>
        <w:rPr>
          <w:rFonts w:ascii="Times New Roman" w:eastAsia="Times New Roman" w:hAnsi="Times New Roman" w:cs="Times New Roman"/>
          <w:bCs/>
          <w:iCs/>
          <w:sz w:val="24"/>
          <w:szCs w:val="24"/>
          <w:lang w:eastAsia="ar-SA"/>
        </w:rPr>
      </w:pPr>
      <w:r>
        <w:rPr>
          <w:rFonts w:ascii="Times New Roman" w:eastAsia="Times New Roman" w:hAnsi="Times New Roman" w:cs="Times New Roman"/>
          <w:bCs/>
          <w:iCs/>
          <w:sz w:val="24"/>
          <w:szCs w:val="24"/>
          <w:lang w:eastAsia="ar-SA"/>
        </w:rPr>
        <w:lastRenderedPageBreak/>
        <w:t>7</w:t>
      </w:r>
      <w:r w:rsidR="004A1AED" w:rsidRPr="004A1AED">
        <w:rPr>
          <w:rFonts w:ascii="Times New Roman" w:eastAsia="Times New Roman" w:hAnsi="Times New Roman" w:cs="Times New Roman"/>
          <w:bCs/>
          <w:iCs/>
          <w:sz w:val="24"/>
          <w:szCs w:val="24"/>
          <w:lang w:eastAsia="ar-SA"/>
        </w:rPr>
        <w:t>.pielikums</w:t>
      </w:r>
    </w:p>
    <w:p w:rsidR="004A1AED" w:rsidRPr="004A1AED" w:rsidRDefault="004A1AED" w:rsidP="004A1AED">
      <w:pPr>
        <w:suppressAutoHyphens/>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ab/>
      </w:r>
      <w:r w:rsidRPr="004A1AED">
        <w:rPr>
          <w:rFonts w:ascii="Times New Roman" w:eastAsia="Times New Roman" w:hAnsi="Times New Roman" w:cs="Times New Roman"/>
          <w:sz w:val="24"/>
          <w:szCs w:val="20"/>
          <w:lang w:eastAsia="ar-SA"/>
        </w:rPr>
        <w:tab/>
      </w:r>
      <w:r w:rsidRPr="004A1AED">
        <w:rPr>
          <w:rFonts w:ascii="Times New Roman" w:eastAsia="Times New Roman" w:hAnsi="Times New Roman" w:cs="Times New Roman"/>
          <w:sz w:val="24"/>
          <w:szCs w:val="20"/>
          <w:lang w:eastAsia="ar-SA"/>
        </w:rPr>
        <w:tab/>
      </w:r>
      <w:r w:rsidRPr="004A1AED">
        <w:rPr>
          <w:rFonts w:ascii="Times New Roman" w:eastAsia="Times New Roman" w:hAnsi="Times New Roman" w:cs="Times New Roman"/>
          <w:sz w:val="24"/>
          <w:szCs w:val="20"/>
          <w:lang w:eastAsia="ar-SA"/>
        </w:rPr>
        <w:tab/>
      </w:r>
      <w:r w:rsidRPr="004A1AED">
        <w:rPr>
          <w:rFonts w:ascii="Times New Roman" w:eastAsia="Times New Roman" w:hAnsi="Times New Roman" w:cs="Times New Roman"/>
          <w:sz w:val="24"/>
          <w:szCs w:val="20"/>
          <w:lang w:eastAsia="ar-SA"/>
        </w:rPr>
        <w:tab/>
      </w:r>
      <w:r w:rsidRPr="004A1AED">
        <w:rPr>
          <w:rFonts w:ascii="Times New Roman" w:eastAsia="Times New Roman" w:hAnsi="Times New Roman" w:cs="Times New Roman"/>
          <w:sz w:val="24"/>
          <w:szCs w:val="20"/>
          <w:lang w:eastAsia="ar-SA"/>
        </w:rPr>
        <w:tab/>
      </w:r>
      <w:r w:rsidRPr="004A1AED">
        <w:rPr>
          <w:rFonts w:ascii="Times New Roman" w:eastAsia="Times New Roman" w:hAnsi="Times New Roman" w:cs="Times New Roman"/>
          <w:sz w:val="24"/>
          <w:szCs w:val="20"/>
          <w:lang w:eastAsia="ar-SA"/>
        </w:rPr>
        <w:tab/>
      </w:r>
      <w:r w:rsidRPr="004A1AED">
        <w:rPr>
          <w:rFonts w:ascii="Times New Roman" w:eastAsia="Times New Roman" w:hAnsi="Times New Roman" w:cs="Times New Roman"/>
          <w:sz w:val="24"/>
          <w:szCs w:val="20"/>
          <w:lang w:eastAsia="ar-SA"/>
        </w:rPr>
        <w:tab/>
      </w:r>
      <w:r w:rsidRPr="004A1AED">
        <w:rPr>
          <w:rFonts w:ascii="Times New Roman" w:eastAsia="Times New Roman" w:hAnsi="Times New Roman" w:cs="Times New Roman"/>
          <w:sz w:val="24"/>
          <w:szCs w:val="20"/>
          <w:lang w:eastAsia="ar-SA"/>
        </w:rPr>
        <w:tab/>
      </w:r>
      <w:r w:rsidRPr="004A1AED">
        <w:rPr>
          <w:rFonts w:ascii="Times New Roman" w:eastAsia="Times New Roman" w:hAnsi="Times New Roman" w:cs="Times New Roman"/>
          <w:sz w:val="24"/>
          <w:szCs w:val="20"/>
          <w:lang w:eastAsia="ar-SA"/>
        </w:rPr>
        <w:tab/>
      </w:r>
      <w:r w:rsidRPr="004A1AED">
        <w:rPr>
          <w:rFonts w:ascii="Times New Roman" w:eastAsia="Times New Roman" w:hAnsi="Times New Roman" w:cs="Times New Roman"/>
          <w:sz w:val="24"/>
          <w:szCs w:val="20"/>
          <w:lang w:eastAsia="ar-SA"/>
        </w:rPr>
        <w:tab/>
      </w:r>
    </w:p>
    <w:p w:rsidR="004A1AED" w:rsidRPr="004A1AED" w:rsidRDefault="004A1AED" w:rsidP="004A1AED">
      <w:pPr>
        <w:suppressAutoHyphens/>
        <w:jc w:val="right"/>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PROJEKTS</w:t>
      </w:r>
    </w:p>
    <w:p w:rsidR="004A1AED" w:rsidRPr="004A1AED" w:rsidRDefault="004A1AED" w:rsidP="004A1AED">
      <w:pPr>
        <w:keepNext/>
        <w:suppressAutoHyphens/>
        <w:spacing w:before="240" w:after="60"/>
        <w:jc w:val="center"/>
        <w:outlineLvl w:val="1"/>
        <w:rPr>
          <w:rFonts w:ascii="Times New Roman" w:eastAsia="Times New Roman" w:hAnsi="Times New Roman" w:cs="Times New Roman"/>
          <w:b/>
          <w:bCs/>
          <w:iCs/>
          <w:sz w:val="24"/>
          <w:szCs w:val="24"/>
          <w:lang w:eastAsia="ar-SA"/>
        </w:rPr>
      </w:pPr>
      <w:r w:rsidRPr="004A1AED">
        <w:rPr>
          <w:rFonts w:ascii="Times New Roman" w:eastAsia="Times New Roman" w:hAnsi="Times New Roman" w:cs="Times New Roman"/>
          <w:b/>
          <w:bCs/>
          <w:iCs/>
          <w:sz w:val="24"/>
          <w:szCs w:val="24"/>
          <w:lang w:eastAsia="ar-SA"/>
        </w:rPr>
        <w:t xml:space="preserve">LĪGUMS </w:t>
      </w:r>
    </w:p>
    <w:p w:rsidR="004A1AED" w:rsidRPr="004A1AED" w:rsidRDefault="004A1AED" w:rsidP="004A1AED">
      <w:pPr>
        <w:suppressAutoHyphens/>
        <w:jc w:val="center"/>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Priekulē</w:t>
      </w:r>
    </w:p>
    <w:p w:rsidR="004A1AED" w:rsidRPr="004A1AED" w:rsidRDefault="004A1AED" w:rsidP="004A1AED">
      <w:pPr>
        <w:suppressAutoHyphens/>
        <w:rPr>
          <w:rFonts w:ascii="Times New Roman" w:eastAsia="Times New Roman" w:hAnsi="Times New Roman" w:cs="Times New Roman"/>
          <w:sz w:val="24"/>
          <w:szCs w:val="24"/>
          <w:lang w:eastAsia="ar-SA"/>
        </w:rPr>
      </w:pPr>
    </w:p>
    <w:p w:rsidR="004A1AED" w:rsidRPr="004A1AED" w:rsidRDefault="004A1AED" w:rsidP="004A1AED">
      <w:pPr>
        <w:suppressAutoHyphens/>
        <w:jc w:val="both"/>
        <w:rPr>
          <w:rFonts w:ascii="Times New Roman" w:eastAsia="Times New Roman" w:hAnsi="Times New Roman" w:cs="Times New Roman"/>
          <w:b/>
          <w:bCs/>
          <w:sz w:val="28"/>
          <w:szCs w:val="28"/>
          <w:lang w:eastAsia="ar-SA"/>
        </w:rPr>
      </w:pPr>
      <w:r w:rsidRPr="004A1AED">
        <w:rPr>
          <w:rFonts w:ascii="Times New Roman" w:eastAsia="Times New Roman" w:hAnsi="Times New Roman" w:cs="Times New Roman"/>
          <w:bCs/>
          <w:sz w:val="24"/>
          <w:szCs w:val="24"/>
          <w:lang w:eastAsia="ar-SA"/>
        </w:rPr>
        <w:t>2013.gada ___._____________</w:t>
      </w:r>
      <w:r w:rsidRPr="004A1AED">
        <w:rPr>
          <w:rFonts w:ascii="Times New Roman" w:eastAsia="Times New Roman" w:hAnsi="Times New Roman" w:cs="Times New Roman"/>
          <w:bCs/>
          <w:sz w:val="24"/>
          <w:szCs w:val="24"/>
          <w:lang w:eastAsia="ar-SA"/>
        </w:rPr>
        <w:tab/>
      </w:r>
      <w:r w:rsidRPr="004A1AED">
        <w:rPr>
          <w:rFonts w:ascii="Times New Roman" w:eastAsia="Times New Roman" w:hAnsi="Times New Roman" w:cs="Times New Roman"/>
          <w:bCs/>
          <w:sz w:val="24"/>
          <w:szCs w:val="24"/>
          <w:lang w:eastAsia="ar-SA"/>
        </w:rPr>
        <w:tab/>
      </w:r>
      <w:r w:rsidRPr="004A1AED">
        <w:rPr>
          <w:rFonts w:ascii="Times New Roman" w:eastAsia="Times New Roman" w:hAnsi="Times New Roman" w:cs="Times New Roman"/>
          <w:bCs/>
          <w:sz w:val="24"/>
          <w:szCs w:val="24"/>
          <w:lang w:eastAsia="ar-SA"/>
        </w:rPr>
        <w:tab/>
      </w:r>
      <w:r w:rsidRPr="004A1AED">
        <w:rPr>
          <w:rFonts w:ascii="Times New Roman" w:eastAsia="Times New Roman" w:hAnsi="Times New Roman" w:cs="Times New Roman"/>
          <w:bCs/>
          <w:sz w:val="24"/>
          <w:szCs w:val="24"/>
          <w:lang w:eastAsia="ar-SA"/>
        </w:rPr>
        <w:tab/>
      </w:r>
      <w:r w:rsidRPr="004A1AED">
        <w:rPr>
          <w:rFonts w:ascii="Times New Roman" w:eastAsia="Times New Roman" w:hAnsi="Times New Roman" w:cs="Times New Roman"/>
          <w:bCs/>
          <w:sz w:val="24"/>
          <w:szCs w:val="24"/>
          <w:lang w:eastAsia="ar-SA"/>
        </w:rPr>
        <w:tab/>
      </w:r>
      <w:r w:rsidRPr="004A1AED">
        <w:rPr>
          <w:rFonts w:ascii="Times New Roman" w:eastAsia="Times New Roman" w:hAnsi="Times New Roman" w:cs="Times New Roman"/>
          <w:bCs/>
          <w:sz w:val="24"/>
          <w:szCs w:val="24"/>
          <w:lang w:eastAsia="ar-SA"/>
        </w:rPr>
        <w:tab/>
      </w:r>
      <w:proofErr w:type="gramStart"/>
      <w:r w:rsidRPr="004A1AED">
        <w:rPr>
          <w:rFonts w:ascii="Times New Roman" w:eastAsia="Times New Roman" w:hAnsi="Times New Roman" w:cs="Times New Roman"/>
          <w:bCs/>
          <w:sz w:val="24"/>
          <w:szCs w:val="24"/>
          <w:lang w:eastAsia="ar-SA"/>
        </w:rPr>
        <w:t xml:space="preserve">      </w:t>
      </w:r>
      <w:proofErr w:type="spellStart"/>
      <w:proofErr w:type="gramEnd"/>
      <w:r w:rsidRPr="004A1AED">
        <w:rPr>
          <w:rFonts w:ascii="Times New Roman" w:eastAsia="Times New Roman" w:hAnsi="Times New Roman" w:cs="Times New Roman"/>
          <w:bCs/>
          <w:sz w:val="28"/>
          <w:szCs w:val="28"/>
          <w:lang w:eastAsia="ar-SA"/>
        </w:rPr>
        <w:t>Nr</w:t>
      </w:r>
      <w:proofErr w:type="spellEnd"/>
      <w:r w:rsidRPr="004A1AED">
        <w:rPr>
          <w:rFonts w:ascii="Times New Roman" w:eastAsia="Times New Roman" w:hAnsi="Times New Roman" w:cs="Times New Roman"/>
          <w:bCs/>
          <w:sz w:val="28"/>
          <w:szCs w:val="28"/>
          <w:lang w:eastAsia="ar-SA"/>
        </w:rPr>
        <w:t>. _________</w:t>
      </w:r>
    </w:p>
    <w:p w:rsidR="004A1AED" w:rsidRPr="004A1AED" w:rsidRDefault="004A1AED" w:rsidP="004A1AED">
      <w:pPr>
        <w:suppressAutoHyphens/>
        <w:jc w:val="both"/>
        <w:rPr>
          <w:rFonts w:ascii="Times New Roman" w:eastAsia="Times New Roman" w:hAnsi="Times New Roman" w:cs="Times New Roman"/>
          <w:b/>
          <w:bCs/>
          <w:sz w:val="24"/>
          <w:szCs w:val="24"/>
          <w:lang w:eastAsia="ar-SA"/>
        </w:rPr>
      </w:pPr>
    </w:p>
    <w:p w:rsidR="004A1AED" w:rsidRPr="004A1AED" w:rsidRDefault="004A1AED" w:rsidP="004A1AED">
      <w:pPr>
        <w:suppressAutoHyphens/>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b/>
          <w:sz w:val="24"/>
          <w:szCs w:val="24"/>
          <w:lang w:eastAsia="ar-SA"/>
        </w:rPr>
        <w:t>Priekules novada dome</w:t>
      </w:r>
      <w:r w:rsidRPr="004A1AED">
        <w:rPr>
          <w:rFonts w:ascii="Times New Roman" w:eastAsia="Times New Roman" w:hAnsi="Times New Roman" w:cs="Times New Roman"/>
          <w:sz w:val="24"/>
          <w:szCs w:val="24"/>
          <w:lang w:eastAsia="ar-SA"/>
        </w:rPr>
        <w:t xml:space="preserve">, reģistrācijas Nr.90000031601, juridiskā adrese: Saules iela 1, Priekule, LV-3434, tās priekšsēdētājas Vijas </w:t>
      </w:r>
      <w:proofErr w:type="spellStart"/>
      <w:r w:rsidRPr="004A1AED">
        <w:rPr>
          <w:rFonts w:ascii="Times New Roman" w:eastAsia="Times New Roman" w:hAnsi="Times New Roman" w:cs="Times New Roman"/>
          <w:sz w:val="24"/>
          <w:szCs w:val="24"/>
          <w:lang w:eastAsia="ar-SA"/>
        </w:rPr>
        <w:t>Jablonskas</w:t>
      </w:r>
      <w:proofErr w:type="spellEnd"/>
      <w:r w:rsidRPr="004A1AED">
        <w:rPr>
          <w:rFonts w:ascii="Times New Roman" w:eastAsia="Times New Roman" w:hAnsi="Times New Roman" w:cs="Times New Roman"/>
          <w:sz w:val="24"/>
          <w:szCs w:val="24"/>
          <w:lang w:eastAsia="ar-SA"/>
        </w:rPr>
        <w:t xml:space="preserve"> personā, kura darbojas saskaņā ar likumu “Par pašvaldībām” un Priekules novada pašvaldības nolikumu (turpmāk tekstā - </w:t>
      </w:r>
      <w:r w:rsidRPr="004A1AED">
        <w:rPr>
          <w:rFonts w:ascii="Times New Roman" w:eastAsia="Times New Roman" w:hAnsi="Times New Roman" w:cs="Times New Roman"/>
          <w:b/>
          <w:sz w:val="24"/>
          <w:szCs w:val="24"/>
          <w:lang w:eastAsia="ar-SA"/>
        </w:rPr>
        <w:t>Pasūtītājs</w:t>
      </w:r>
      <w:r w:rsidRPr="004A1AED">
        <w:rPr>
          <w:rFonts w:ascii="Times New Roman" w:eastAsia="Times New Roman" w:hAnsi="Times New Roman" w:cs="Times New Roman"/>
          <w:sz w:val="24"/>
          <w:szCs w:val="24"/>
          <w:lang w:eastAsia="ar-SA"/>
        </w:rPr>
        <w:t xml:space="preserve">) no vienas puses </w:t>
      </w:r>
    </w:p>
    <w:p w:rsidR="004A1AED" w:rsidRPr="004A1AED" w:rsidRDefault="004A1AED" w:rsidP="004A1AED">
      <w:pPr>
        <w:suppressAutoHyphens/>
        <w:spacing w:before="120"/>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un</w:t>
      </w:r>
    </w:p>
    <w:p w:rsidR="004A1AED" w:rsidRPr="004A1AED" w:rsidRDefault="004A1AED" w:rsidP="004A1AED">
      <w:pPr>
        <w:suppressAutoHyphens/>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b/>
          <w:bCs/>
          <w:sz w:val="24"/>
          <w:szCs w:val="24"/>
          <w:lang w:eastAsia="ar-SA"/>
        </w:rPr>
        <w:t>______________________________</w:t>
      </w:r>
      <w:r w:rsidRPr="004A1AED">
        <w:rPr>
          <w:rFonts w:ascii="Times New Roman" w:eastAsia="Times New Roman" w:hAnsi="Times New Roman" w:cs="Times New Roman"/>
          <w:sz w:val="24"/>
          <w:szCs w:val="24"/>
          <w:lang w:eastAsia="ar-SA"/>
        </w:rPr>
        <w:t xml:space="preserve">, reģistrācijas </w:t>
      </w:r>
      <w:proofErr w:type="spellStart"/>
      <w:r w:rsidRPr="004A1AED">
        <w:rPr>
          <w:rFonts w:ascii="Times New Roman" w:eastAsia="Times New Roman" w:hAnsi="Times New Roman" w:cs="Times New Roman"/>
          <w:sz w:val="24"/>
          <w:szCs w:val="24"/>
          <w:lang w:eastAsia="ar-SA"/>
        </w:rPr>
        <w:t>Nr</w:t>
      </w:r>
      <w:proofErr w:type="spellEnd"/>
      <w:r w:rsidRPr="004A1AED">
        <w:rPr>
          <w:rFonts w:ascii="Times New Roman" w:eastAsia="Times New Roman" w:hAnsi="Times New Roman" w:cs="Times New Roman"/>
          <w:sz w:val="24"/>
          <w:szCs w:val="24"/>
          <w:lang w:eastAsia="ar-SA"/>
        </w:rPr>
        <w:t xml:space="preserve">. __________________, juridiskā adrese: _________________________________, tā ______________________________ </w:t>
      </w:r>
      <w:r w:rsidRPr="004A1AED">
        <w:rPr>
          <w:rFonts w:ascii="Times New Roman" w:eastAsia="Times New Roman" w:hAnsi="Times New Roman" w:cs="Times New Roman"/>
          <w:i/>
          <w:sz w:val="24"/>
          <w:szCs w:val="24"/>
          <w:lang w:eastAsia="ar-SA"/>
        </w:rPr>
        <w:t>(amats, vārds, uzvārds)</w:t>
      </w:r>
      <w:r w:rsidRPr="004A1AED">
        <w:rPr>
          <w:rFonts w:ascii="Times New Roman" w:eastAsia="Times New Roman" w:hAnsi="Times New Roman" w:cs="Times New Roman"/>
          <w:sz w:val="24"/>
          <w:szCs w:val="24"/>
          <w:lang w:eastAsia="ar-SA"/>
        </w:rPr>
        <w:t xml:space="preserve"> personā, kurš rīkojas saskaņā ar</w:t>
      </w:r>
      <w:r w:rsidRPr="004A1AED">
        <w:rPr>
          <w:rFonts w:ascii="Times New Roman" w:eastAsia="Times New Roman" w:hAnsi="Times New Roman" w:cs="Times New Roman"/>
          <w:b/>
          <w:bCs/>
          <w:sz w:val="24"/>
          <w:szCs w:val="24"/>
          <w:lang w:eastAsia="ar-SA"/>
        </w:rPr>
        <w:t xml:space="preserve"> </w:t>
      </w:r>
      <w:r w:rsidRPr="004A1AED">
        <w:rPr>
          <w:rFonts w:ascii="Times New Roman" w:eastAsia="Times New Roman" w:hAnsi="Times New Roman" w:cs="Times New Roman"/>
          <w:sz w:val="24"/>
          <w:szCs w:val="24"/>
          <w:lang w:eastAsia="ar-SA"/>
        </w:rPr>
        <w:t xml:space="preserve">statūtiem, turpmāk tekstā - </w:t>
      </w:r>
      <w:r w:rsidRPr="004A1AED">
        <w:rPr>
          <w:rFonts w:ascii="Times New Roman" w:eastAsia="Times New Roman" w:hAnsi="Times New Roman" w:cs="Times New Roman"/>
          <w:b/>
          <w:bCs/>
          <w:sz w:val="24"/>
          <w:szCs w:val="24"/>
          <w:lang w:eastAsia="ar-SA"/>
        </w:rPr>
        <w:t>Izpildītājs</w:t>
      </w:r>
      <w:r w:rsidRPr="004A1AED">
        <w:rPr>
          <w:rFonts w:ascii="Times New Roman" w:eastAsia="Times New Roman" w:hAnsi="Times New Roman" w:cs="Times New Roman"/>
          <w:sz w:val="24"/>
          <w:szCs w:val="24"/>
          <w:lang w:eastAsia="ar-SA"/>
        </w:rPr>
        <w:t xml:space="preserve">, no otras puses, </w:t>
      </w:r>
    </w:p>
    <w:p w:rsidR="004A1AED" w:rsidRPr="004A1AED" w:rsidRDefault="004A1AED" w:rsidP="004A1AED">
      <w:pPr>
        <w:suppressAutoHyphens/>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 xml:space="preserve">bet kopā un katra atsevišķi </w:t>
      </w:r>
      <w:proofErr w:type="gramStart"/>
      <w:r w:rsidRPr="004A1AED">
        <w:rPr>
          <w:rFonts w:ascii="Times New Roman" w:eastAsia="Times New Roman" w:hAnsi="Times New Roman" w:cs="Times New Roman"/>
          <w:sz w:val="24"/>
          <w:szCs w:val="24"/>
          <w:lang w:eastAsia="ar-SA"/>
        </w:rPr>
        <w:t>sauktas</w:t>
      </w:r>
      <w:proofErr w:type="gramEnd"/>
      <w:r w:rsidRPr="004A1AED">
        <w:rPr>
          <w:rFonts w:ascii="Times New Roman" w:eastAsia="Times New Roman" w:hAnsi="Times New Roman" w:cs="Times New Roman"/>
          <w:sz w:val="24"/>
          <w:szCs w:val="24"/>
          <w:lang w:eastAsia="ar-SA"/>
        </w:rPr>
        <w:t xml:space="preserve"> - Puses, </w:t>
      </w:r>
    </w:p>
    <w:p w:rsidR="004A1AED" w:rsidRPr="004A1AED" w:rsidRDefault="004A1AED" w:rsidP="004A1AED">
      <w:pPr>
        <w:suppressAutoHyphens/>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pamatojoties uz iepirkuma „</w:t>
      </w:r>
      <w:r w:rsidR="00A07605" w:rsidRPr="00A07605">
        <w:rPr>
          <w:rFonts w:ascii="Times New Roman" w:eastAsia="Times New Roman" w:hAnsi="Times New Roman" w:cs="Times New Roman"/>
          <w:sz w:val="24"/>
          <w:szCs w:val="24"/>
          <w:lang w:eastAsia="ar-SA"/>
        </w:rPr>
        <w:t>Papildus darbi Priekules novada pašvaldības autoceļu ikdienas uzturēšanai 2013.gada vasaras periodā</w:t>
      </w:r>
      <w:r w:rsidRPr="004A1AED">
        <w:rPr>
          <w:rFonts w:ascii="Times New Roman" w:eastAsia="Times New Roman" w:hAnsi="Times New Roman" w:cs="Times New Roman"/>
          <w:sz w:val="24"/>
          <w:szCs w:val="24"/>
          <w:lang w:eastAsia="ar-SA"/>
        </w:rPr>
        <w:t xml:space="preserve">” (iepirkuma identifikācijas </w:t>
      </w:r>
      <w:proofErr w:type="spellStart"/>
      <w:r w:rsidRPr="004A1AED">
        <w:rPr>
          <w:rFonts w:ascii="Times New Roman" w:eastAsia="Times New Roman" w:hAnsi="Times New Roman" w:cs="Times New Roman"/>
          <w:sz w:val="24"/>
          <w:szCs w:val="24"/>
          <w:lang w:eastAsia="ar-SA"/>
        </w:rPr>
        <w:t>Nr.PND</w:t>
      </w:r>
      <w:proofErr w:type="spellEnd"/>
      <w:r w:rsidRPr="004A1AED">
        <w:rPr>
          <w:rFonts w:ascii="Times New Roman" w:eastAsia="Times New Roman" w:hAnsi="Times New Roman" w:cs="Times New Roman"/>
          <w:sz w:val="24"/>
          <w:szCs w:val="24"/>
          <w:lang w:eastAsia="ar-SA"/>
        </w:rPr>
        <w:t>/2013-</w:t>
      </w:r>
      <w:r w:rsidR="00A07605">
        <w:rPr>
          <w:rFonts w:ascii="Times New Roman" w:eastAsia="Times New Roman" w:hAnsi="Times New Roman" w:cs="Times New Roman"/>
          <w:sz w:val="24"/>
          <w:szCs w:val="24"/>
          <w:lang w:eastAsia="ar-SA"/>
        </w:rPr>
        <w:t>11</w:t>
      </w:r>
      <w:r w:rsidRPr="004A1AED">
        <w:rPr>
          <w:rFonts w:ascii="Times New Roman" w:eastAsia="Times New Roman" w:hAnsi="Times New Roman" w:cs="Times New Roman"/>
          <w:sz w:val="24"/>
          <w:szCs w:val="24"/>
          <w:lang w:eastAsia="ar-SA"/>
        </w:rPr>
        <w:t>) rezultātiem, noslēdz šo līgumu (turpmāk – Līgums) par sekojošo:</w:t>
      </w:r>
    </w:p>
    <w:p w:rsidR="004A1AED" w:rsidRPr="004A1AED" w:rsidRDefault="004A1AED" w:rsidP="004A1AED">
      <w:pPr>
        <w:shd w:val="clear" w:color="auto" w:fill="FFFFFF"/>
        <w:suppressAutoHyphens/>
        <w:autoSpaceDE w:val="0"/>
        <w:jc w:val="both"/>
        <w:rPr>
          <w:rFonts w:ascii="Times New Roman" w:eastAsia="Times New Roman" w:hAnsi="Times New Roman" w:cs="Times New Roman"/>
          <w:sz w:val="24"/>
          <w:szCs w:val="24"/>
          <w:lang w:eastAsia="ar-SA"/>
        </w:rPr>
      </w:pPr>
    </w:p>
    <w:p w:rsidR="004A1AED" w:rsidRPr="004A1AED" w:rsidRDefault="004A1AED" w:rsidP="004A1AED">
      <w:pPr>
        <w:numPr>
          <w:ilvl w:val="0"/>
          <w:numId w:val="5"/>
        </w:numPr>
        <w:tabs>
          <w:tab w:val="left" w:pos="727"/>
        </w:tabs>
        <w:suppressAutoHyphens/>
        <w:autoSpaceDE w:val="0"/>
        <w:spacing w:after="200" w:line="276" w:lineRule="auto"/>
        <w:jc w:val="center"/>
        <w:rPr>
          <w:rFonts w:ascii="Times New Roman" w:eastAsia="Times New Roman" w:hAnsi="Times New Roman" w:cs="Times New Roman"/>
          <w:b/>
          <w:sz w:val="24"/>
          <w:szCs w:val="24"/>
          <w:lang w:eastAsia="ar-SA"/>
        </w:rPr>
      </w:pPr>
      <w:r w:rsidRPr="004A1AED">
        <w:rPr>
          <w:rFonts w:ascii="Times New Roman" w:eastAsia="Times New Roman" w:hAnsi="Times New Roman" w:cs="Times New Roman"/>
          <w:b/>
          <w:sz w:val="24"/>
          <w:szCs w:val="24"/>
          <w:lang w:eastAsia="ar-SA"/>
        </w:rPr>
        <w:t>LĪGUMA PRIEKŠMETS</w:t>
      </w:r>
    </w:p>
    <w:p w:rsidR="004A1AED" w:rsidRPr="004A1AED" w:rsidRDefault="004A1AED" w:rsidP="004A1AED">
      <w:pPr>
        <w:suppressAutoHyphen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1.1.</w:t>
      </w:r>
      <w:r w:rsidRPr="004A1AED">
        <w:rPr>
          <w:rFonts w:ascii="Times New Roman" w:eastAsia="Times New Roman" w:hAnsi="Times New Roman" w:cs="Times New Roman"/>
          <w:b/>
          <w:bCs/>
          <w:sz w:val="24"/>
          <w:szCs w:val="20"/>
          <w:lang w:eastAsia="ar-SA"/>
        </w:rPr>
        <w:t xml:space="preserve"> Pasūtītājs</w:t>
      </w:r>
      <w:r w:rsidRPr="004A1AED">
        <w:rPr>
          <w:rFonts w:ascii="Times New Roman" w:eastAsia="Times New Roman" w:hAnsi="Times New Roman" w:cs="Times New Roman"/>
          <w:sz w:val="24"/>
          <w:szCs w:val="20"/>
          <w:lang w:eastAsia="ar-SA"/>
        </w:rPr>
        <w:t xml:space="preserve"> uzdod, bet </w:t>
      </w:r>
      <w:r w:rsidRPr="004A1AED">
        <w:rPr>
          <w:rFonts w:ascii="Times New Roman" w:eastAsia="Times New Roman" w:hAnsi="Times New Roman" w:cs="Times New Roman"/>
          <w:b/>
          <w:bCs/>
          <w:sz w:val="24"/>
          <w:szCs w:val="20"/>
          <w:lang w:eastAsia="ar-SA"/>
        </w:rPr>
        <w:t>Izpildītājs</w:t>
      </w:r>
      <w:r w:rsidRPr="004A1AED">
        <w:rPr>
          <w:rFonts w:ascii="Times New Roman" w:eastAsia="Times New Roman" w:hAnsi="Times New Roman" w:cs="Times New Roman"/>
          <w:sz w:val="24"/>
          <w:szCs w:val="20"/>
          <w:lang w:eastAsia="ar-SA"/>
        </w:rPr>
        <w:t xml:space="preserve"> apņemas veikt pašvaldības autoceļu uzturēšanas darbus 2013.gada vasaras sezonā (</w:t>
      </w:r>
      <w:r w:rsidRPr="004A1AED">
        <w:rPr>
          <w:rFonts w:ascii="Times New Roman" w:eastAsia="Times New Roman" w:hAnsi="Times New Roman" w:cs="Times New Roman"/>
          <w:i/>
          <w:sz w:val="24"/>
          <w:szCs w:val="20"/>
          <w:lang w:eastAsia="ar-SA"/>
        </w:rPr>
        <w:t>attiecīgie iepirkuma daļu nosaukumi</w:t>
      </w:r>
      <w:r w:rsidRPr="004A1AED">
        <w:rPr>
          <w:rFonts w:ascii="Times New Roman" w:eastAsia="Times New Roman" w:hAnsi="Times New Roman" w:cs="Times New Roman"/>
          <w:sz w:val="24"/>
          <w:szCs w:val="20"/>
          <w:lang w:eastAsia="ar-SA"/>
        </w:rPr>
        <w:t xml:space="preserve">) saskaņā ar </w:t>
      </w:r>
      <w:r w:rsidRPr="004A1AED">
        <w:rPr>
          <w:rFonts w:ascii="Times New Roman" w:eastAsia="Times New Roman" w:hAnsi="Times New Roman" w:cs="Times New Roman"/>
          <w:b/>
          <w:bCs/>
          <w:sz w:val="24"/>
          <w:szCs w:val="20"/>
          <w:lang w:eastAsia="ar-SA"/>
        </w:rPr>
        <w:t>Izpildītāja</w:t>
      </w:r>
      <w:r w:rsidRPr="004A1AED">
        <w:rPr>
          <w:rFonts w:ascii="Times New Roman" w:eastAsia="Times New Roman" w:hAnsi="Times New Roman" w:cs="Times New Roman"/>
          <w:sz w:val="24"/>
          <w:szCs w:val="20"/>
          <w:lang w:eastAsia="ar-SA"/>
        </w:rPr>
        <w:t xml:space="preserve"> iepirkumā iesniegtajiem finanšu piedāvājumiem (</w:t>
      </w:r>
      <w:r w:rsidRPr="004A1AED">
        <w:rPr>
          <w:rFonts w:ascii="Times New Roman" w:eastAsia="Times New Roman" w:hAnsi="Times New Roman" w:cs="Times New Roman"/>
          <w:i/>
          <w:sz w:val="24"/>
          <w:szCs w:val="20"/>
          <w:lang w:eastAsia="ar-SA"/>
        </w:rPr>
        <w:t>attiecīgi</w:t>
      </w:r>
      <w:r w:rsidRPr="004A1AED">
        <w:rPr>
          <w:rFonts w:ascii="Times New Roman" w:eastAsia="Times New Roman" w:hAnsi="Times New Roman" w:cs="Times New Roman"/>
          <w:sz w:val="24"/>
          <w:szCs w:val="20"/>
          <w:lang w:eastAsia="ar-SA"/>
        </w:rPr>
        <w:t xml:space="preserve"> pielikumi) (turpmāk tekstā – Darbi), bet </w:t>
      </w:r>
      <w:r w:rsidRPr="004A1AED">
        <w:rPr>
          <w:rFonts w:ascii="Times New Roman" w:eastAsia="Times New Roman" w:hAnsi="Times New Roman" w:cs="Times New Roman"/>
          <w:b/>
          <w:bCs/>
          <w:sz w:val="24"/>
          <w:szCs w:val="20"/>
          <w:lang w:eastAsia="ar-SA"/>
        </w:rPr>
        <w:t>Pasūtītājs</w:t>
      </w:r>
      <w:r w:rsidRPr="004A1AED">
        <w:rPr>
          <w:rFonts w:ascii="Times New Roman" w:eastAsia="Times New Roman" w:hAnsi="Times New Roman" w:cs="Times New Roman"/>
          <w:sz w:val="24"/>
          <w:szCs w:val="20"/>
          <w:lang w:eastAsia="ar-SA"/>
        </w:rPr>
        <w:t xml:space="preserve"> apņemas samaksāt </w:t>
      </w:r>
      <w:r w:rsidRPr="004A1AED">
        <w:rPr>
          <w:rFonts w:ascii="Times New Roman" w:eastAsia="Times New Roman" w:hAnsi="Times New Roman" w:cs="Times New Roman"/>
          <w:b/>
          <w:bCs/>
          <w:sz w:val="24"/>
          <w:szCs w:val="20"/>
          <w:lang w:eastAsia="ar-SA"/>
        </w:rPr>
        <w:t>Izpildītājam</w:t>
      </w:r>
      <w:r w:rsidRPr="004A1AED">
        <w:rPr>
          <w:rFonts w:ascii="Times New Roman" w:eastAsia="Times New Roman" w:hAnsi="Times New Roman" w:cs="Times New Roman"/>
          <w:sz w:val="24"/>
          <w:szCs w:val="20"/>
          <w:lang w:eastAsia="ar-SA"/>
        </w:rPr>
        <w:t xml:space="preserve"> par veiktajiem Darbiem saskaņā ar šī līguma noteikumiem.</w:t>
      </w:r>
    </w:p>
    <w:p w:rsidR="004A1AED" w:rsidRPr="004A1AED" w:rsidRDefault="004A1AED" w:rsidP="004A1AED">
      <w:pPr>
        <w:suppressAutoHyphen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 xml:space="preserve">1.2. </w:t>
      </w:r>
      <w:r w:rsidRPr="004A1AED">
        <w:rPr>
          <w:rFonts w:ascii="Times New Roman" w:eastAsia="Times New Roman" w:hAnsi="Times New Roman" w:cs="Times New Roman"/>
          <w:sz w:val="24"/>
          <w:szCs w:val="24"/>
          <w:lang w:eastAsia="ar-SA"/>
        </w:rPr>
        <w:t>Darbu izpildes vieta ir Priekules novada autoceļi, ielu brauktuves un laukumi, kuros notiek Darbi.</w:t>
      </w:r>
    </w:p>
    <w:p w:rsidR="004A1AED" w:rsidRPr="004A1AED" w:rsidRDefault="004A1AED" w:rsidP="004A1AED">
      <w:pPr>
        <w:suppressAutoHyphens/>
        <w:autoSpaceDE w:val="0"/>
        <w:spacing w:before="120"/>
        <w:jc w:val="both"/>
        <w:rPr>
          <w:rFonts w:ascii="Times New Roman" w:eastAsia="Times New Roman" w:hAnsi="Times New Roman" w:cs="Times New Roman"/>
          <w:color w:val="000000"/>
          <w:sz w:val="24"/>
          <w:szCs w:val="20"/>
          <w:lang w:eastAsia="ar-SA"/>
        </w:rPr>
      </w:pPr>
      <w:r w:rsidRPr="004A1AED">
        <w:rPr>
          <w:rFonts w:ascii="Times New Roman" w:eastAsia="Times New Roman" w:hAnsi="Times New Roman" w:cs="Times New Roman"/>
          <w:sz w:val="24"/>
          <w:szCs w:val="24"/>
          <w:lang w:eastAsia="ar-SA"/>
        </w:rPr>
        <w:t xml:space="preserve">1.3. Izpildītājs apliecina, </w:t>
      </w:r>
      <w:r w:rsidRPr="004A1AED">
        <w:rPr>
          <w:rFonts w:ascii="Times New Roman" w:eastAsia="Times New Roman" w:hAnsi="Times New Roman" w:cs="Times New Roman"/>
          <w:color w:val="000000"/>
          <w:spacing w:val="3"/>
          <w:sz w:val="24"/>
          <w:szCs w:val="20"/>
          <w:lang w:eastAsia="ar-SA"/>
        </w:rPr>
        <w:t xml:space="preserve">ka viņš ir pienācīgi iepazinies ar veicamajiem Darbiem, </w:t>
      </w:r>
      <w:r w:rsidRPr="004A1AED">
        <w:rPr>
          <w:rFonts w:ascii="Times New Roman" w:eastAsia="Times New Roman" w:hAnsi="Times New Roman" w:cs="Times New Roman"/>
          <w:color w:val="000000"/>
          <w:sz w:val="24"/>
          <w:szCs w:val="20"/>
          <w:lang w:eastAsia="ar-SA"/>
        </w:rPr>
        <w:t xml:space="preserve">darba apjomu, pielietojamiem materiāliem un prasībām, kā arī ar </w:t>
      </w:r>
      <w:r w:rsidRPr="004A1AED">
        <w:rPr>
          <w:rFonts w:ascii="Times New Roman" w:eastAsia="Times New Roman" w:hAnsi="Times New Roman" w:cs="Times New Roman"/>
          <w:sz w:val="24"/>
          <w:szCs w:val="20"/>
          <w:lang w:eastAsia="ar-SA"/>
        </w:rPr>
        <w:t>Darbu veikšanas vietu un tehnisko stāvokli</w:t>
      </w:r>
      <w:r w:rsidRPr="004A1AED">
        <w:rPr>
          <w:rFonts w:ascii="Times New Roman" w:eastAsia="Times New Roman" w:hAnsi="Times New Roman" w:cs="Times New Roman"/>
          <w:color w:val="000000"/>
          <w:sz w:val="24"/>
          <w:szCs w:val="20"/>
          <w:lang w:eastAsia="ar-SA"/>
        </w:rPr>
        <w:t xml:space="preserve"> un atsakās </w:t>
      </w:r>
      <w:r w:rsidRPr="004A1AED">
        <w:rPr>
          <w:rFonts w:ascii="Times New Roman" w:eastAsia="Times New Roman" w:hAnsi="Times New Roman" w:cs="Times New Roman"/>
          <w:color w:val="000000"/>
          <w:spacing w:val="1"/>
          <w:sz w:val="24"/>
          <w:szCs w:val="20"/>
          <w:lang w:eastAsia="ar-SA"/>
        </w:rPr>
        <w:t xml:space="preserve">saistībā ar to izvirzīt jebkāda satura iebildumus vai pretenzijas pret Pasūtītāju attiecībā uz veicamo darbu apjomu. </w:t>
      </w:r>
      <w:r w:rsidRPr="004A1AED">
        <w:rPr>
          <w:rFonts w:ascii="Times New Roman" w:eastAsia="Times New Roman" w:hAnsi="Times New Roman" w:cs="Times New Roman"/>
          <w:sz w:val="24"/>
          <w:szCs w:val="24"/>
          <w:lang w:eastAsia="ar-SA"/>
        </w:rPr>
        <w:t>Izpildītāj</w:t>
      </w:r>
      <w:r w:rsidRPr="004A1AED">
        <w:rPr>
          <w:rFonts w:ascii="Times New Roman" w:eastAsia="Times New Roman" w:hAnsi="Times New Roman" w:cs="Times New Roman"/>
          <w:color w:val="000000"/>
          <w:spacing w:val="1"/>
          <w:sz w:val="24"/>
          <w:szCs w:val="20"/>
          <w:lang w:eastAsia="ar-SA"/>
        </w:rPr>
        <w:t xml:space="preserve">s apliecina, </w:t>
      </w:r>
      <w:r w:rsidRPr="004A1AED">
        <w:rPr>
          <w:rFonts w:ascii="Times New Roman" w:eastAsia="Times New Roman" w:hAnsi="Times New Roman" w:cs="Times New Roman"/>
          <w:color w:val="000000"/>
          <w:spacing w:val="-1"/>
          <w:sz w:val="24"/>
          <w:szCs w:val="20"/>
          <w:lang w:eastAsia="ar-SA"/>
        </w:rPr>
        <w:t xml:space="preserve">ka Līguma 1.1.punktā minētie darbi ir realizējami un, ka finanšu piedāvājumā ir iekļauti visi </w:t>
      </w:r>
      <w:r w:rsidRPr="004A1AED">
        <w:rPr>
          <w:rFonts w:ascii="Times New Roman" w:eastAsia="Times New Roman" w:hAnsi="Times New Roman" w:cs="Times New Roman"/>
          <w:sz w:val="24"/>
          <w:szCs w:val="24"/>
          <w:lang w:eastAsia="ar-SA"/>
        </w:rPr>
        <w:t>Izpildītāj</w:t>
      </w:r>
      <w:r w:rsidRPr="004A1AED">
        <w:rPr>
          <w:rFonts w:ascii="Times New Roman" w:eastAsia="Times New Roman" w:hAnsi="Times New Roman" w:cs="Times New Roman"/>
          <w:color w:val="000000"/>
          <w:spacing w:val="4"/>
          <w:sz w:val="24"/>
          <w:szCs w:val="20"/>
          <w:lang w:eastAsia="ar-SA"/>
        </w:rPr>
        <w:t xml:space="preserve">a ar Darbu veikšanu </w:t>
      </w:r>
      <w:r w:rsidRPr="004A1AED">
        <w:rPr>
          <w:rFonts w:ascii="Times New Roman" w:eastAsia="Times New Roman" w:hAnsi="Times New Roman" w:cs="Times New Roman"/>
          <w:color w:val="000000"/>
          <w:sz w:val="24"/>
          <w:szCs w:val="20"/>
          <w:lang w:eastAsia="ar-SA"/>
        </w:rPr>
        <w:t>saistītie izdevumi, kā arī izdevumi, kurus varēja paredzēt.</w:t>
      </w:r>
    </w:p>
    <w:p w:rsidR="004A1AED" w:rsidRPr="004A1AED" w:rsidRDefault="004A1AED" w:rsidP="004A1AED">
      <w:pPr>
        <w:suppressAutoHyphens/>
        <w:autoSpaceDE w:val="0"/>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color w:val="000000"/>
          <w:sz w:val="24"/>
          <w:szCs w:val="20"/>
          <w:lang w:eastAsia="ar-SA"/>
        </w:rPr>
        <w:t xml:space="preserve">1.4. Izpildītājs apliecina, ka </w:t>
      </w:r>
      <w:r w:rsidRPr="004A1AED">
        <w:rPr>
          <w:rFonts w:ascii="Times New Roman" w:eastAsia="Times New Roman" w:hAnsi="Times New Roman" w:cs="Times New Roman"/>
          <w:sz w:val="24"/>
          <w:szCs w:val="20"/>
          <w:lang w:eastAsia="lv-LV"/>
        </w:rPr>
        <w:t>Darbi tiks veikti atbilstoši Valsts autoceļu ikdienas uzturēšanas darbu tehniskajām specifikācijām, kas apstiprinātas ar VAS „Latvijas Valsts ceļi” 2006.gada 21.decembra rīkojumu Nr.488 un Valsts autoceļu ikdienas uzturēšanas darbu tehnisko specifikāciju izmaiņām, kas apstiprinātas ar VAS „Latvijas Valsts ceļi” 2010.gada 12.marta rīkojumu Nr.51.</w:t>
      </w:r>
    </w:p>
    <w:p w:rsidR="004A1AED" w:rsidRPr="004A1AED" w:rsidRDefault="004A1AED" w:rsidP="004A1AED">
      <w:pPr>
        <w:suppressAutoHyphens/>
        <w:autoSpaceDE w:val="0"/>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1.5. Izpildītājs apliecina, ka tam ir nepieciešamās licences, speciālās atļaujas un sertifikāti Līgumā noteiktā Darba veikšanai.</w:t>
      </w:r>
    </w:p>
    <w:p w:rsidR="004A1AED" w:rsidRPr="004A1AED" w:rsidRDefault="004A1AED" w:rsidP="004A1AED">
      <w:pPr>
        <w:suppressAutoHyphens/>
        <w:autoSpaceDE w:val="0"/>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1.6. Darbu uzsākšana jāsaskaņo ar Pretendenta norādīto (-</w:t>
      </w:r>
      <w:proofErr w:type="spellStart"/>
      <w:r w:rsidRPr="004A1AED">
        <w:rPr>
          <w:rFonts w:ascii="Times New Roman" w:eastAsia="Times New Roman" w:hAnsi="Times New Roman" w:cs="Times New Roman"/>
          <w:sz w:val="24"/>
          <w:szCs w:val="24"/>
          <w:lang w:eastAsia="ar-SA"/>
        </w:rPr>
        <w:t>ajiem</w:t>
      </w:r>
      <w:proofErr w:type="spellEnd"/>
      <w:r w:rsidRPr="004A1AED">
        <w:rPr>
          <w:rFonts w:ascii="Times New Roman" w:eastAsia="Times New Roman" w:hAnsi="Times New Roman" w:cs="Times New Roman"/>
          <w:sz w:val="24"/>
          <w:szCs w:val="24"/>
          <w:lang w:eastAsia="ar-SA"/>
        </w:rPr>
        <w:t>) pārstāvi (-</w:t>
      </w:r>
      <w:proofErr w:type="spellStart"/>
      <w:r w:rsidRPr="004A1AED">
        <w:rPr>
          <w:rFonts w:ascii="Times New Roman" w:eastAsia="Times New Roman" w:hAnsi="Times New Roman" w:cs="Times New Roman"/>
          <w:sz w:val="24"/>
          <w:szCs w:val="24"/>
          <w:lang w:eastAsia="ar-SA"/>
        </w:rPr>
        <w:t>jiem</w:t>
      </w:r>
      <w:proofErr w:type="spellEnd"/>
      <w:r w:rsidRPr="004A1AED">
        <w:rPr>
          <w:rFonts w:ascii="Times New Roman" w:eastAsia="Times New Roman" w:hAnsi="Times New Roman" w:cs="Times New Roman"/>
          <w:sz w:val="24"/>
          <w:szCs w:val="24"/>
          <w:lang w:eastAsia="ar-SA"/>
        </w:rPr>
        <w:t>), kurš (-i) norādīts (-i) Līguma 8.punktā.</w:t>
      </w:r>
    </w:p>
    <w:p w:rsidR="004A1AED" w:rsidRPr="004A1AED" w:rsidRDefault="004A1AED" w:rsidP="004A1AED">
      <w:pPr>
        <w:suppressAutoHyphens/>
        <w:autoSpaceDE w:val="0"/>
        <w:spacing w:before="120"/>
        <w:jc w:val="both"/>
        <w:rPr>
          <w:rFonts w:ascii="Times New Roman" w:eastAsia="Times New Roman" w:hAnsi="Times New Roman" w:cs="Times New Roman"/>
          <w:color w:val="000000"/>
          <w:spacing w:val="3"/>
          <w:sz w:val="24"/>
          <w:szCs w:val="20"/>
          <w:lang w:eastAsia="ar-SA"/>
        </w:rPr>
      </w:pPr>
    </w:p>
    <w:p w:rsidR="004A1AED" w:rsidRPr="004A1AED" w:rsidRDefault="004A1AED" w:rsidP="004A1AED">
      <w:pPr>
        <w:suppressAutoHyphens/>
        <w:autoSpaceDE w:val="0"/>
        <w:spacing w:before="120"/>
        <w:jc w:val="both"/>
        <w:rPr>
          <w:rFonts w:ascii="Times New Roman" w:eastAsia="Times New Roman" w:hAnsi="Times New Roman" w:cs="Times New Roman"/>
          <w:color w:val="000000"/>
          <w:spacing w:val="3"/>
          <w:sz w:val="24"/>
          <w:szCs w:val="20"/>
          <w:lang w:eastAsia="ar-SA"/>
        </w:rPr>
      </w:pPr>
    </w:p>
    <w:p w:rsidR="004A1AED" w:rsidRPr="004A1AED" w:rsidRDefault="004A1AED" w:rsidP="004A1AED">
      <w:pPr>
        <w:numPr>
          <w:ilvl w:val="0"/>
          <w:numId w:val="6"/>
        </w:numPr>
        <w:suppressAutoHyphens/>
        <w:spacing w:before="120" w:after="200" w:line="276" w:lineRule="auto"/>
        <w:jc w:val="center"/>
        <w:rPr>
          <w:rFonts w:ascii="Times New Roman" w:eastAsia="Times New Roman" w:hAnsi="Times New Roman" w:cs="Times New Roman"/>
          <w:b/>
          <w:sz w:val="24"/>
          <w:szCs w:val="20"/>
          <w:lang w:eastAsia="ar-SA"/>
        </w:rPr>
      </w:pPr>
      <w:r w:rsidRPr="004A1AED">
        <w:rPr>
          <w:rFonts w:ascii="Times New Roman" w:eastAsia="Times New Roman" w:hAnsi="Times New Roman" w:cs="Times New Roman"/>
          <w:b/>
          <w:sz w:val="24"/>
          <w:szCs w:val="20"/>
          <w:lang w:eastAsia="ar-SA"/>
        </w:rPr>
        <w:lastRenderedPageBreak/>
        <w:t>DARBU IZPILDES VISPĀRĪGIE NOTEIKUMI</w:t>
      </w:r>
    </w:p>
    <w:p w:rsidR="004A1AED" w:rsidRPr="004A1AED" w:rsidRDefault="004A1AED" w:rsidP="004A1AED">
      <w:pPr>
        <w:numPr>
          <w:ilvl w:val="1"/>
          <w:numId w:val="6"/>
        </w:numPr>
        <w:suppressAutoHyphens/>
        <w:spacing w:before="120" w:after="200" w:line="276" w:lineRule="auto"/>
        <w:jc w:val="both"/>
        <w:rPr>
          <w:rFonts w:ascii="Times New Roman" w:eastAsia="Times New Roman" w:hAnsi="Times New Roman" w:cs="Times New Roman"/>
          <w:b/>
          <w:sz w:val="24"/>
          <w:szCs w:val="20"/>
          <w:lang w:eastAsia="ar-SA"/>
        </w:rPr>
      </w:pPr>
      <w:r w:rsidRPr="004A1AED">
        <w:rPr>
          <w:rFonts w:ascii="Times New Roman" w:eastAsia="Times New Roman" w:hAnsi="Times New Roman" w:cs="Times New Roman"/>
          <w:sz w:val="24"/>
          <w:szCs w:val="24"/>
          <w:lang w:eastAsia="ar-SA"/>
        </w:rPr>
        <w:t>Izpildītājs</w:t>
      </w:r>
      <w:r w:rsidRPr="004A1AED">
        <w:rPr>
          <w:rFonts w:ascii="Times New Roman" w:eastAsia="Times New Roman" w:hAnsi="Times New Roman" w:cs="Times New Roman"/>
          <w:sz w:val="24"/>
          <w:szCs w:val="20"/>
          <w:lang w:eastAsia="ar-SA"/>
        </w:rPr>
        <w:t xml:space="preserve"> apņemas Darbus veikt precīzi un profesionālā līmenī, ievērojot Pasūtītāja norādījumus, spēkā esošos saistošos normatīvos aktus.</w:t>
      </w:r>
    </w:p>
    <w:p w:rsidR="004A1AED" w:rsidRPr="004A1AED" w:rsidRDefault="004A1AED" w:rsidP="004A1AED">
      <w:pPr>
        <w:tabs>
          <w:tab w:val="left" w:pos="283"/>
          <w:tab w:val="left" w:pos="427"/>
        </w:tabs>
        <w:suppressAutoHyphens/>
        <w:autoSpaceDE w:val="0"/>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2.2. Izpildītājs ir pilnībā atbildīgs par Latvijas Republikā spēkā esošo satiksmes noteikumu un darba drošības normatīvo aktu ievērošanu Darba veikšanas laikā.</w:t>
      </w:r>
    </w:p>
    <w:p w:rsidR="004A1AED" w:rsidRPr="004A1AED" w:rsidRDefault="004A1AED" w:rsidP="004A1AED">
      <w:pPr>
        <w:tabs>
          <w:tab w:val="left" w:pos="283"/>
          <w:tab w:val="left" w:pos="427"/>
        </w:tabs>
        <w:suppressAutoHyphens/>
        <w:autoSpaceDE w:val="0"/>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 xml:space="preserve">2.3. Pagaidu ceļa zīmēm, horizontālajiem apzīmējumiem, </w:t>
      </w:r>
      <w:proofErr w:type="spellStart"/>
      <w:r w:rsidRPr="004A1AED">
        <w:rPr>
          <w:rFonts w:ascii="Times New Roman" w:eastAsia="Times New Roman" w:hAnsi="Times New Roman" w:cs="Times New Roman"/>
          <w:sz w:val="24"/>
          <w:szCs w:val="24"/>
          <w:lang w:eastAsia="ar-SA"/>
        </w:rPr>
        <w:t>signālugunīm</w:t>
      </w:r>
      <w:proofErr w:type="spellEnd"/>
      <w:r w:rsidRPr="004A1AED">
        <w:rPr>
          <w:rFonts w:ascii="Times New Roman" w:eastAsia="Times New Roman" w:hAnsi="Times New Roman" w:cs="Times New Roman"/>
          <w:sz w:val="24"/>
          <w:szCs w:val="24"/>
          <w:lang w:eastAsia="ar-SA"/>
        </w:rPr>
        <w:t>, kā arī to izvietojumam jāatbilst Latvijas Republikā spēkā esošajiem normatīvajiem aktiem.</w:t>
      </w:r>
    </w:p>
    <w:p w:rsidR="004A1AED" w:rsidRPr="004A1AED" w:rsidRDefault="004A1AED" w:rsidP="004A1AED">
      <w:pPr>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2.4. Izpildītājs apņemas Darbu veikšanā izmantot tikai LR un ES sertificētus materiālus. Tādu materiālu, kuri nav sertificēti Latvijā vai ES, izmantošana ir pieļaujama tikai tādā veidā un gadījumos, kad tas nav pretrunā ar Latvijas Republikas normatīvajiem aktiem un ja Puses par to vienojušās rakstveidā.</w:t>
      </w:r>
    </w:p>
    <w:p w:rsidR="004A1AED" w:rsidRPr="004A1AED" w:rsidRDefault="004A1AED" w:rsidP="004A1AED">
      <w:pPr>
        <w:widowControl w:val="0"/>
        <w:shd w:val="clear" w:color="auto" w:fill="FFFFFF"/>
        <w:tabs>
          <w:tab w:val="left" w:pos="0"/>
        </w:tabs>
        <w:suppressAutoHyphens/>
        <w:autoSpaceDE w:val="0"/>
        <w:spacing w:before="120" w:line="252" w:lineRule="exact"/>
        <w:jc w:val="both"/>
        <w:rPr>
          <w:rFonts w:ascii="Times New Roman" w:eastAsia="Times New Roman" w:hAnsi="Times New Roman" w:cs="Times New Roman"/>
          <w:color w:val="000000"/>
          <w:sz w:val="24"/>
          <w:szCs w:val="20"/>
          <w:lang w:eastAsia="ar-SA"/>
        </w:rPr>
      </w:pPr>
      <w:r w:rsidRPr="004A1AED">
        <w:rPr>
          <w:rFonts w:ascii="Times New Roman" w:eastAsia="Times New Roman" w:hAnsi="Times New Roman" w:cs="Times New Roman"/>
          <w:sz w:val="24"/>
          <w:szCs w:val="20"/>
          <w:lang w:eastAsia="ar-SA"/>
        </w:rPr>
        <w:t xml:space="preserve">2.5. Pēc Pasūtītāja pieprasījuma Izpildītājam ir jāuzrāda Darbos izmantojamo materiālu sertifikāti un citi to kvalitāti apliecinošie dokumenti </w:t>
      </w:r>
      <w:r w:rsidRPr="004A1AED">
        <w:rPr>
          <w:rFonts w:ascii="Times New Roman" w:eastAsia="Times New Roman" w:hAnsi="Times New Roman" w:cs="Times New Roman"/>
          <w:color w:val="000000"/>
          <w:sz w:val="24"/>
          <w:szCs w:val="20"/>
          <w:lang w:eastAsia="ar-SA"/>
        </w:rPr>
        <w:t>un objektam piegādāto materiālu apjomi.</w:t>
      </w:r>
    </w:p>
    <w:p w:rsidR="004A1AED" w:rsidRPr="004A1AED" w:rsidRDefault="004A1AED" w:rsidP="004A1AED">
      <w:pPr>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2.6. Izpildītājs nodrošina nepieciešamo materiālu pareizu un kvalitatīvu izmantošanu Darbu procesā.</w:t>
      </w:r>
    </w:p>
    <w:p w:rsidR="004A1AED" w:rsidRPr="004A1AED" w:rsidRDefault="004A1AED" w:rsidP="004A1AED">
      <w:pPr>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2.7. Izpildītājam jāveic visi nepieciešamie pasākumi, lai novērstu kaitējumu vai jebkādu draudošu kaitējumu, kāds varētu rasties trešajai personai Darbu izpildes rezultātā.</w:t>
      </w:r>
    </w:p>
    <w:p w:rsidR="004A1AED" w:rsidRPr="004A1AED" w:rsidRDefault="004A1AED" w:rsidP="004A1AED">
      <w:pPr>
        <w:tabs>
          <w:tab w:val="left" w:pos="283"/>
          <w:tab w:val="left" w:pos="427"/>
        </w:tabs>
        <w:suppressAutoHyphens/>
        <w:autoSpaceDE w:val="0"/>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2.8. Pasūtītājs Darba izpildes pārraudzībai ieceļ Pārstāvi. Pārstāvis sniedz norādījumus visās darbības jomās, kas saistītas ar Līgumā noteikto Darbu izpildīšanu. Izpildītājam ir jāsniedz atbalsts (informācija) pārraudzības veikšanai.</w:t>
      </w:r>
    </w:p>
    <w:p w:rsidR="004A1AED" w:rsidRPr="004A1AED" w:rsidRDefault="004A1AED" w:rsidP="004A1AED">
      <w:pPr>
        <w:tabs>
          <w:tab w:val="left" w:pos="283"/>
          <w:tab w:val="left" w:pos="427"/>
        </w:tabs>
        <w:suppressAutoHyphens/>
        <w:autoSpaceDE w:val="0"/>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2.9. Izpildītājs, uzsākot Darbu, ieceļ līdz Darba beigām atbildīgo personu – darbu vadītāju. Atbildīgo darbu vadītāju var nomainīt tikai ar Pasūtītāja rakstisku piekrišanu.</w:t>
      </w:r>
    </w:p>
    <w:p w:rsidR="004A1AED" w:rsidRPr="004A1AED" w:rsidRDefault="004A1AED" w:rsidP="004A1AED">
      <w:pPr>
        <w:numPr>
          <w:ilvl w:val="1"/>
          <w:numId w:val="7"/>
        </w:numPr>
        <w:tabs>
          <w:tab w:val="left" w:pos="283"/>
          <w:tab w:val="left" w:pos="427"/>
        </w:tabs>
        <w:suppressAutoHyphens/>
        <w:autoSpaceDE w:val="0"/>
        <w:spacing w:before="120" w:after="200" w:line="276" w:lineRule="auto"/>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 xml:space="preserve"> Izpildītājs apliecina, ka viņa rīcībā ir profesionāli speciālisti, kuri veiks Darbus.</w:t>
      </w:r>
    </w:p>
    <w:p w:rsidR="004A1AED" w:rsidRPr="004A1AED" w:rsidRDefault="004A1AED" w:rsidP="004A1AED">
      <w:pPr>
        <w:tabs>
          <w:tab w:val="left" w:pos="0"/>
        </w:tabs>
        <w:suppressAutoHyphens/>
        <w:autoSpaceDE w:val="0"/>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 xml:space="preserve">2.11. Ja, veicot Darbus, tiek atrasta cilvēka veselībai un dzīvībai bīstama lieta vai viela, tad Izpildītājam nekavējoties jāveic attiecīgie drošības pasākumi, piemēram, to atrašanās vietas norobežošana, darbu pārtraukšana, evakuācija. Attiecīgie pasākumi Izpildītājam jāveic pašam vai uz savu atbildību ir jāuztic veikt kādam citam. </w:t>
      </w:r>
    </w:p>
    <w:p w:rsidR="004A1AED" w:rsidRPr="004A1AED" w:rsidRDefault="004A1AED" w:rsidP="004A1AED">
      <w:pPr>
        <w:suppressAutoHyphens/>
        <w:autoSpaceDE w:val="0"/>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2.12. Pasūtītājam līguma darbības laikā ir tiesības izmainīt kopējos Darbu apjomus atkarībā no pieejamā finansējuma.</w:t>
      </w:r>
    </w:p>
    <w:p w:rsidR="004A1AED" w:rsidRPr="004A1AED" w:rsidRDefault="004A1AED" w:rsidP="004A1AED">
      <w:pPr>
        <w:suppressAutoHyphens/>
        <w:autoSpaceDE w:val="0"/>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2.13. Izpildītājs nav tiesīgs līguma darbības laikā mainīt finanšu piedāvājumā norādītās veicamo Darbu cenas.</w:t>
      </w:r>
    </w:p>
    <w:p w:rsidR="004A1AED" w:rsidRPr="004A1AED" w:rsidRDefault="004A1AED" w:rsidP="004A1AED">
      <w:pPr>
        <w:suppressAutoHyphens/>
        <w:autoSpaceDE w:val="0"/>
        <w:spacing w:before="120"/>
        <w:jc w:val="both"/>
        <w:rPr>
          <w:rFonts w:ascii="Times New Roman" w:eastAsia="Times New Roman" w:hAnsi="Times New Roman" w:cs="Times New Roman"/>
          <w:b/>
          <w:sz w:val="24"/>
          <w:szCs w:val="24"/>
          <w:lang w:eastAsia="ar-SA"/>
        </w:rPr>
      </w:pPr>
    </w:p>
    <w:p w:rsidR="004A1AED" w:rsidRPr="004A1AED" w:rsidRDefault="004A1AED" w:rsidP="004A1AED">
      <w:pPr>
        <w:numPr>
          <w:ilvl w:val="0"/>
          <w:numId w:val="7"/>
        </w:numPr>
        <w:tabs>
          <w:tab w:val="left" w:pos="0"/>
        </w:tabs>
        <w:suppressAutoHyphens/>
        <w:spacing w:before="120" w:after="200" w:line="276" w:lineRule="auto"/>
        <w:jc w:val="center"/>
        <w:rPr>
          <w:rFonts w:ascii="Times New Roman" w:eastAsia="Times New Roman" w:hAnsi="Times New Roman" w:cs="Times New Roman"/>
          <w:b/>
          <w:sz w:val="24"/>
          <w:szCs w:val="20"/>
          <w:lang w:eastAsia="ar-SA"/>
        </w:rPr>
      </w:pPr>
      <w:r w:rsidRPr="004A1AED">
        <w:rPr>
          <w:rFonts w:ascii="Times New Roman" w:eastAsia="Times New Roman" w:hAnsi="Times New Roman" w:cs="Times New Roman"/>
          <w:b/>
          <w:sz w:val="24"/>
          <w:szCs w:val="20"/>
          <w:lang w:eastAsia="ar-SA"/>
        </w:rPr>
        <w:t>LĪGUMA SUMMA UN NORĒĶINU KĀRTĪBA</w:t>
      </w:r>
    </w:p>
    <w:p w:rsidR="004A1AED" w:rsidRPr="004A1AED" w:rsidRDefault="004A1AED" w:rsidP="004A1AED">
      <w:pPr>
        <w:suppressAutoHyphens/>
        <w:spacing w:before="120"/>
        <w:ind w:right="-49"/>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 xml:space="preserve">3.1. Līguma kopējā summa ir </w:t>
      </w:r>
      <w:r w:rsidRPr="004A1AED">
        <w:rPr>
          <w:rFonts w:ascii="Times New Roman" w:eastAsia="Times New Roman" w:hAnsi="Times New Roman" w:cs="Times New Roman"/>
          <w:b/>
          <w:sz w:val="24"/>
          <w:szCs w:val="20"/>
          <w:lang w:eastAsia="ar-SA"/>
        </w:rPr>
        <w:t xml:space="preserve">Ls </w:t>
      </w:r>
      <w:r w:rsidRPr="004A1AED">
        <w:rPr>
          <w:rFonts w:ascii="Times New Roman" w:eastAsia="Times New Roman" w:hAnsi="Times New Roman" w:cs="Times New Roman"/>
          <w:b/>
          <w:bCs/>
          <w:sz w:val="24"/>
          <w:szCs w:val="20"/>
          <w:lang w:eastAsia="ar-SA"/>
        </w:rPr>
        <w:t>_________</w:t>
      </w:r>
      <w:r w:rsidRPr="004A1AED">
        <w:rPr>
          <w:rFonts w:ascii="Times New Roman" w:eastAsia="Times New Roman" w:hAnsi="Times New Roman" w:cs="Times New Roman"/>
          <w:sz w:val="24"/>
          <w:szCs w:val="20"/>
          <w:lang w:eastAsia="ar-SA"/>
        </w:rPr>
        <w:t xml:space="preserve"> (</w:t>
      </w:r>
      <w:r w:rsidRPr="004A1AED">
        <w:rPr>
          <w:rFonts w:ascii="Times New Roman" w:eastAsia="Times New Roman" w:hAnsi="Times New Roman" w:cs="Times New Roman"/>
          <w:i/>
          <w:sz w:val="24"/>
          <w:szCs w:val="20"/>
          <w:lang w:eastAsia="ar-SA"/>
        </w:rPr>
        <w:t>summa cipariem un vārdiem</w:t>
      </w:r>
      <w:r w:rsidRPr="004A1AED">
        <w:rPr>
          <w:rFonts w:ascii="Times New Roman" w:eastAsia="Times New Roman" w:hAnsi="Times New Roman" w:cs="Times New Roman"/>
          <w:sz w:val="24"/>
          <w:szCs w:val="20"/>
          <w:lang w:eastAsia="ar-SA"/>
        </w:rPr>
        <w:t>), kas sastāv no līgumcenas Ls _________ (</w:t>
      </w:r>
      <w:r w:rsidRPr="004A1AED">
        <w:rPr>
          <w:rFonts w:ascii="Times New Roman" w:eastAsia="Times New Roman" w:hAnsi="Times New Roman" w:cs="Times New Roman"/>
          <w:i/>
          <w:sz w:val="24"/>
          <w:szCs w:val="20"/>
          <w:lang w:eastAsia="ar-SA"/>
        </w:rPr>
        <w:t>summa cipariem un vārdiem</w:t>
      </w:r>
      <w:r w:rsidRPr="004A1AED">
        <w:rPr>
          <w:rFonts w:ascii="Times New Roman" w:eastAsia="Times New Roman" w:hAnsi="Times New Roman" w:cs="Times New Roman"/>
          <w:sz w:val="24"/>
          <w:szCs w:val="20"/>
          <w:lang w:eastAsia="ar-SA"/>
        </w:rPr>
        <w:t>) un pievienotās vērtības nodokļa 21%, kas ir Ls ___________ (</w:t>
      </w:r>
      <w:r w:rsidRPr="004A1AED">
        <w:rPr>
          <w:rFonts w:ascii="Times New Roman" w:eastAsia="Times New Roman" w:hAnsi="Times New Roman" w:cs="Times New Roman"/>
          <w:i/>
          <w:sz w:val="24"/>
          <w:szCs w:val="20"/>
          <w:lang w:eastAsia="ar-SA"/>
        </w:rPr>
        <w:t>summa cipariem un vārdiem</w:t>
      </w:r>
      <w:r w:rsidRPr="004A1AED">
        <w:rPr>
          <w:rFonts w:ascii="Times New Roman" w:eastAsia="Times New Roman" w:hAnsi="Times New Roman" w:cs="Times New Roman"/>
          <w:sz w:val="24"/>
          <w:szCs w:val="20"/>
          <w:lang w:eastAsia="ar-SA"/>
        </w:rPr>
        <w:t>). Līguma kopējā summa saskaņā ar finanšu piedāvājumiem (</w:t>
      </w:r>
      <w:r w:rsidRPr="004A1AED">
        <w:rPr>
          <w:rFonts w:ascii="Times New Roman" w:eastAsia="Times New Roman" w:hAnsi="Times New Roman" w:cs="Times New Roman"/>
          <w:i/>
          <w:sz w:val="24"/>
          <w:szCs w:val="20"/>
          <w:lang w:eastAsia="ar-SA"/>
        </w:rPr>
        <w:t>attiecīgi</w:t>
      </w:r>
      <w:r w:rsidRPr="004A1AED">
        <w:rPr>
          <w:rFonts w:ascii="Times New Roman" w:eastAsia="Times New Roman" w:hAnsi="Times New Roman" w:cs="Times New Roman"/>
          <w:sz w:val="24"/>
          <w:szCs w:val="20"/>
          <w:lang w:eastAsia="ar-SA"/>
        </w:rPr>
        <w:t xml:space="preserve"> pielikumi) sadalās šādi*:</w:t>
      </w:r>
    </w:p>
    <w:p w:rsidR="004A1AED" w:rsidRPr="004A1AED" w:rsidRDefault="004A1AED" w:rsidP="004A1AED">
      <w:pPr>
        <w:suppressAutoHyphens/>
        <w:spacing w:before="120"/>
        <w:ind w:right="-49"/>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 xml:space="preserve">3.1.1. </w:t>
      </w:r>
      <w:r w:rsidRPr="004A1AED">
        <w:rPr>
          <w:rFonts w:ascii="Times New Roman" w:eastAsia="Times New Roman" w:hAnsi="Times New Roman" w:cs="Times New Roman"/>
          <w:i/>
          <w:sz w:val="24"/>
          <w:szCs w:val="20"/>
          <w:lang w:eastAsia="ar-SA"/>
        </w:rPr>
        <w:t xml:space="preserve">Attiecīgās iepirkuma daļas nosaukums </w:t>
      </w:r>
      <w:r w:rsidRPr="004A1AED">
        <w:rPr>
          <w:rFonts w:ascii="Times New Roman" w:eastAsia="Times New Roman" w:hAnsi="Times New Roman" w:cs="Times New Roman"/>
          <w:sz w:val="24"/>
          <w:szCs w:val="20"/>
          <w:lang w:eastAsia="ar-SA"/>
        </w:rPr>
        <w:t xml:space="preserve">– Ls _________ </w:t>
      </w:r>
      <w:r w:rsidRPr="004A1AED">
        <w:rPr>
          <w:rFonts w:ascii="Times New Roman" w:eastAsia="Times New Roman" w:hAnsi="Times New Roman" w:cs="Times New Roman"/>
          <w:i/>
          <w:sz w:val="24"/>
          <w:szCs w:val="20"/>
          <w:lang w:eastAsia="ar-SA"/>
        </w:rPr>
        <w:t>(summa cipariem)</w:t>
      </w:r>
      <w:r w:rsidRPr="004A1AED">
        <w:rPr>
          <w:rFonts w:ascii="Times New Roman" w:eastAsia="Times New Roman" w:hAnsi="Times New Roman" w:cs="Times New Roman"/>
          <w:sz w:val="24"/>
          <w:szCs w:val="20"/>
          <w:lang w:eastAsia="ar-SA"/>
        </w:rPr>
        <w:t xml:space="preserve">, kas sastāv no līgumcenas Ls __________ </w:t>
      </w:r>
      <w:r w:rsidRPr="004A1AED">
        <w:rPr>
          <w:rFonts w:ascii="Times New Roman" w:eastAsia="Times New Roman" w:hAnsi="Times New Roman" w:cs="Times New Roman"/>
          <w:i/>
          <w:sz w:val="24"/>
          <w:szCs w:val="20"/>
          <w:lang w:eastAsia="ar-SA"/>
        </w:rPr>
        <w:t>(summa cipariem)</w:t>
      </w:r>
      <w:r w:rsidRPr="004A1AED">
        <w:rPr>
          <w:rFonts w:ascii="Times New Roman" w:eastAsia="Times New Roman" w:hAnsi="Times New Roman" w:cs="Times New Roman"/>
          <w:sz w:val="24"/>
          <w:szCs w:val="20"/>
          <w:lang w:eastAsia="ar-SA"/>
        </w:rPr>
        <w:t xml:space="preserve"> un PVN 21%</w:t>
      </w:r>
      <w:proofErr w:type="gramStart"/>
      <w:r w:rsidRPr="004A1AED">
        <w:rPr>
          <w:rFonts w:ascii="Times New Roman" w:eastAsia="Times New Roman" w:hAnsi="Times New Roman" w:cs="Times New Roman"/>
          <w:sz w:val="24"/>
          <w:szCs w:val="20"/>
          <w:lang w:eastAsia="ar-SA"/>
        </w:rPr>
        <w:t xml:space="preserve">  </w:t>
      </w:r>
      <w:proofErr w:type="gramEnd"/>
      <w:r w:rsidRPr="004A1AED">
        <w:rPr>
          <w:rFonts w:ascii="Times New Roman" w:eastAsia="Times New Roman" w:hAnsi="Times New Roman" w:cs="Times New Roman"/>
          <w:sz w:val="24"/>
          <w:szCs w:val="20"/>
          <w:lang w:eastAsia="ar-SA"/>
        </w:rPr>
        <w:t xml:space="preserve">Ls _________ </w:t>
      </w:r>
      <w:r w:rsidRPr="004A1AED">
        <w:rPr>
          <w:rFonts w:ascii="Times New Roman" w:eastAsia="Times New Roman" w:hAnsi="Times New Roman" w:cs="Times New Roman"/>
          <w:i/>
          <w:sz w:val="24"/>
          <w:szCs w:val="20"/>
          <w:lang w:eastAsia="ar-SA"/>
        </w:rPr>
        <w:t>(summa cipariem).</w:t>
      </w:r>
    </w:p>
    <w:p w:rsidR="004A1AED" w:rsidRPr="004A1AED" w:rsidRDefault="004A1AED" w:rsidP="004A1AED">
      <w:pPr>
        <w:suppressAutoHyphens/>
        <w:spacing w:before="120"/>
        <w:ind w:right="-49"/>
        <w:jc w:val="both"/>
        <w:rPr>
          <w:rFonts w:ascii="Times New Roman" w:eastAsia="Times New Roman" w:hAnsi="Times New Roman" w:cs="Times New Roman"/>
          <w:i/>
          <w:sz w:val="24"/>
          <w:szCs w:val="20"/>
          <w:lang w:eastAsia="ar-SA"/>
        </w:rPr>
      </w:pPr>
      <w:r w:rsidRPr="004A1AED">
        <w:rPr>
          <w:rFonts w:ascii="Times New Roman" w:eastAsia="Times New Roman" w:hAnsi="Times New Roman" w:cs="Times New Roman"/>
          <w:i/>
          <w:sz w:val="24"/>
          <w:szCs w:val="20"/>
          <w:lang w:eastAsia="ar-SA"/>
        </w:rPr>
        <w:t>* Apakšpunkti tiek aizpildīti par daļām, kurās Izpildītājs ieguvis līguma izpildes tiesības.</w:t>
      </w:r>
    </w:p>
    <w:p w:rsidR="004A1AED" w:rsidRPr="004A1AED" w:rsidRDefault="004A1AED" w:rsidP="004A1AED">
      <w:pPr>
        <w:suppressAutoHyphens/>
        <w:spacing w:before="120"/>
        <w:ind w:right="-49"/>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 xml:space="preserve">3.2. </w:t>
      </w:r>
      <w:r w:rsidRPr="004A1AED">
        <w:rPr>
          <w:rFonts w:ascii="Times New Roman" w:eastAsia="Times New Roman" w:hAnsi="Times New Roman" w:cs="Times New Roman"/>
          <w:bCs/>
          <w:sz w:val="24"/>
          <w:szCs w:val="20"/>
          <w:lang w:eastAsia="ar-SA"/>
        </w:rPr>
        <w:t xml:space="preserve">Pasūtītājs </w:t>
      </w:r>
      <w:r w:rsidRPr="004A1AED">
        <w:rPr>
          <w:rFonts w:ascii="Times New Roman" w:eastAsia="Times New Roman" w:hAnsi="Times New Roman" w:cs="Times New Roman"/>
          <w:sz w:val="24"/>
          <w:szCs w:val="20"/>
          <w:lang w:eastAsia="ar-SA"/>
        </w:rPr>
        <w:t xml:space="preserve">samaksā </w:t>
      </w:r>
      <w:r w:rsidRPr="004A1AED">
        <w:rPr>
          <w:rFonts w:ascii="Times New Roman" w:eastAsia="Times New Roman" w:hAnsi="Times New Roman" w:cs="Times New Roman"/>
          <w:bCs/>
          <w:sz w:val="24"/>
          <w:szCs w:val="20"/>
          <w:lang w:eastAsia="ar-SA"/>
        </w:rPr>
        <w:t>Izpildītājam</w:t>
      </w:r>
      <w:r w:rsidRPr="004A1AED">
        <w:rPr>
          <w:rFonts w:ascii="Times New Roman" w:eastAsia="Times New Roman" w:hAnsi="Times New Roman" w:cs="Times New Roman"/>
          <w:sz w:val="24"/>
          <w:szCs w:val="20"/>
          <w:lang w:eastAsia="ar-SA"/>
        </w:rPr>
        <w:t xml:space="preserve"> par veiktajiem Darbiem 30 (trīsdesmit) dienu laikā no </w:t>
      </w:r>
      <w:r w:rsidRPr="004A1AED">
        <w:rPr>
          <w:rFonts w:ascii="Times New Roman" w:eastAsia="Times New Roman" w:hAnsi="Times New Roman" w:cs="Times New Roman"/>
          <w:sz w:val="24"/>
          <w:szCs w:val="24"/>
          <w:lang w:eastAsia="ar-SA"/>
        </w:rPr>
        <w:t>veikto Darbu nodošanas - pieņemšanas akta parakstīšanas un attiecīga rēķina saņemšanas dienas</w:t>
      </w:r>
      <w:r w:rsidRPr="004A1AED">
        <w:rPr>
          <w:rFonts w:ascii="Times New Roman" w:eastAsia="Times New Roman" w:hAnsi="Times New Roman" w:cs="Times New Roman"/>
          <w:sz w:val="24"/>
          <w:szCs w:val="20"/>
          <w:lang w:eastAsia="ar-SA"/>
        </w:rPr>
        <w:t>.</w:t>
      </w:r>
    </w:p>
    <w:p w:rsidR="004A1AED" w:rsidRPr="004A1AED" w:rsidRDefault="004A1AED" w:rsidP="004A1AED">
      <w:pPr>
        <w:suppressAutoHyphens/>
        <w:autoSpaceDE w:val="0"/>
        <w:spacing w:before="120"/>
        <w:jc w:val="both"/>
        <w:rPr>
          <w:rFonts w:ascii="Times New Roman" w:eastAsia="Times New Roman" w:hAnsi="Times New Roman" w:cs="Times New Roman"/>
          <w:b/>
          <w:sz w:val="24"/>
          <w:szCs w:val="24"/>
          <w:lang w:eastAsia="ar-SA"/>
        </w:rPr>
      </w:pPr>
      <w:r w:rsidRPr="004A1AED">
        <w:rPr>
          <w:rFonts w:ascii="Times New Roman" w:eastAsia="Times New Roman" w:hAnsi="Times New Roman" w:cs="Times New Roman"/>
          <w:sz w:val="24"/>
          <w:szCs w:val="24"/>
          <w:lang w:eastAsia="ar-SA"/>
        </w:rPr>
        <w:lastRenderedPageBreak/>
        <w:t>3.3. Pasūtītājs veic samaksu Izpildītājam pēc faktiski paveiktā Darba apjoma. Pasūtītājs veic tikai tāda Darba apmaksu, kas veikts atbilstošā kvalitātē saskaņā ar šī līguma nosacījumiem. Izpildītājs pēc pieprasījuma uzrāda Pasūtītāja pārstāvim izpildītos darbus reāli dabā.</w:t>
      </w:r>
    </w:p>
    <w:p w:rsidR="004A1AED" w:rsidRPr="004A1AED" w:rsidRDefault="004A1AED" w:rsidP="004A1AED">
      <w:pPr>
        <w:tabs>
          <w:tab w:val="left" w:pos="567"/>
        </w:tab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3.4. Nekvalitatīvi vai neatbilstoši veiktie Darbi netiek pieņemti un apmaksāti līdz defektu novēršanai un šo Darbu pieņemšanai.</w:t>
      </w:r>
      <w:r w:rsidRPr="004A1AED">
        <w:rPr>
          <w:rFonts w:ascii="Times New Roman" w:eastAsia="Times New Roman" w:hAnsi="Times New Roman" w:cs="Times New Roman"/>
          <w:sz w:val="24"/>
          <w:szCs w:val="24"/>
          <w:lang w:eastAsia="ar-SA"/>
        </w:rPr>
        <w:t xml:space="preserve"> Defektu novēršanu Izpildītājs veic par saviem līdzekļiem. Darbu kvalitātes prasības, ko jāievēro Izpildītājam, nosaka </w:t>
      </w:r>
      <w:r w:rsidRPr="004A1AED">
        <w:rPr>
          <w:rFonts w:ascii="Times New Roman" w:eastAsia="Times New Roman" w:hAnsi="Times New Roman" w:cs="Times New Roman"/>
          <w:sz w:val="24"/>
          <w:szCs w:val="20"/>
          <w:lang w:eastAsia="lv-LV"/>
        </w:rPr>
        <w:t>Valsts autoceļu ikdienas uzturēšanas darbu tehniskās specifikācijas, kas apstiprinātas ar VAS „Latvijas Valsts ceļi” 2006.gada 21.decembra rīkojumu Nr.488 un Valsts autoceļu ikdienas uzturēšanas darbu tehnisko specifikāciju izmaiņas, kas apstiprinātas ar VAS „Latvijas Valsts ceļi” 2010.gada 12.marta rīkojumu Nr.51</w:t>
      </w:r>
      <w:r w:rsidRPr="004A1AED">
        <w:rPr>
          <w:rFonts w:ascii="Times New Roman" w:eastAsia="Times New Roman" w:hAnsi="Times New Roman" w:cs="Times New Roman"/>
          <w:sz w:val="24"/>
          <w:szCs w:val="24"/>
          <w:lang w:eastAsia="ar-SA"/>
        </w:rPr>
        <w:t>, šis Līgums, būvnormatīvi, Latvijas Valsts standarti.</w:t>
      </w:r>
    </w:p>
    <w:p w:rsidR="004A1AED" w:rsidRPr="004A1AED" w:rsidRDefault="004A1AED" w:rsidP="004A1AED">
      <w:pPr>
        <w:tabs>
          <w:tab w:val="left" w:pos="283"/>
          <w:tab w:val="left" w:pos="360"/>
        </w:tabs>
        <w:suppressAutoHyphens/>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 xml:space="preserve">3.5. Uz visiem rēķiniem ir jānorāda Pasūtītāja nosaukums, Līguma numurs un </w:t>
      </w:r>
      <w:proofErr w:type="gramStart"/>
      <w:r w:rsidRPr="004A1AED">
        <w:rPr>
          <w:rFonts w:ascii="Times New Roman" w:eastAsia="Times New Roman" w:hAnsi="Times New Roman" w:cs="Times New Roman"/>
          <w:sz w:val="24"/>
          <w:szCs w:val="24"/>
          <w:lang w:eastAsia="ar-SA"/>
        </w:rPr>
        <w:t>rekvizīti</w:t>
      </w:r>
      <w:proofErr w:type="gramEnd"/>
      <w:r w:rsidRPr="004A1AED">
        <w:rPr>
          <w:rFonts w:ascii="Times New Roman" w:eastAsia="Times New Roman" w:hAnsi="Times New Roman" w:cs="Times New Roman"/>
          <w:sz w:val="24"/>
          <w:szCs w:val="24"/>
          <w:lang w:eastAsia="ar-SA"/>
        </w:rPr>
        <w:t xml:space="preserve"> atbilstoši Latvijas Republikas likuma „Par pievienotās vērtības nodokli”.</w:t>
      </w:r>
    </w:p>
    <w:p w:rsidR="004A1AED" w:rsidRPr="004A1AED" w:rsidRDefault="004A1AED" w:rsidP="004A1AED">
      <w:pPr>
        <w:tabs>
          <w:tab w:val="left" w:pos="283"/>
          <w:tab w:val="left" w:pos="360"/>
        </w:tabs>
        <w:suppressAutoHyphens/>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3.6. Katrā veikto Darbu nodošanas-pieņemšanas aktā ir jāuzrāda veikto Darbu apjoms un izmaksas saskaņā ar iesniegto finanšu piedāvājumu par atskaites periodu, pamatojoties uz kopīgām pārbaudēm.</w:t>
      </w:r>
    </w:p>
    <w:p w:rsidR="004A1AED" w:rsidRPr="004A1AED" w:rsidRDefault="004A1AED" w:rsidP="004A1AED">
      <w:pPr>
        <w:suppressAutoHyphens/>
        <w:autoSpaceDE w:val="0"/>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3.7. Par samaksas brīdi uzskatāms bankas atzīmes datums Pasūtītāja maksājuma uzdevumā.</w:t>
      </w:r>
    </w:p>
    <w:p w:rsidR="004A1AED" w:rsidRPr="004A1AED" w:rsidRDefault="004A1AED" w:rsidP="004A1AED">
      <w:pPr>
        <w:suppressAutoHyphens/>
        <w:autoSpaceDE w:val="0"/>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4"/>
          <w:lang w:eastAsia="ar-SA"/>
        </w:rPr>
        <w:t>3.8.</w:t>
      </w:r>
      <w:r w:rsidRPr="004A1AED">
        <w:rPr>
          <w:rFonts w:ascii="Times New Roman" w:eastAsia="Times New Roman" w:hAnsi="Times New Roman" w:cs="Times New Roman"/>
          <w:b/>
          <w:sz w:val="24"/>
          <w:szCs w:val="24"/>
          <w:lang w:eastAsia="ar-SA"/>
        </w:rPr>
        <w:t xml:space="preserve"> </w:t>
      </w:r>
      <w:r w:rsidRPr="004A1AED">
        <w:rPr>
          <w:rFonts w:ascii="Times New Roman" w:eastAsia="Times New Roman" w:hAnsi="Times New Roman" w:cs="Times New Roman"/>
          <w:sz w:val="24"/>
          <w:szCs w:val="20"/>
          <w:lang w:eastAsia="ar-SA"/>
        </w:rPr>
        <w:t>Darbu apjoms var tikt mainīts pēc nepieciešamības. Pasūtītājs negarantē līguma izpildi pilnā apjomā un saglabā tiesības izmainīt kopējo apjomu atkarībā no pieejamā finansējuma.</w:t>
      </w:r>
    </w:p>
    <w:p w:rsidR="004A1AED" w:rsidRPr="004A1AED" w:rsidRDefault="004A1AED" w:rsidP="004A1AED">
      <w:pPr>
        <w:suppressAutoHyphens/>
        <w:autoSpaceDE w:val="0"/>
        <w:spacing w:before="120"/>
        <w:jc w:val="both"/>
        <w:rPr>
          <w:rFonts w:ascii="Times New Roman" w:eastAsia="Times New Roman" w:hAnsi="Times New Roman" w:cs="Times New Roman"/>
          <w:b/>
          <w:sz w:val="24"/>
          <w:szCs w:val="24"/>
          <w:lang w:eastAsia="ar-SA"/>
        </w:rPr>
      </w:pPr>
    </w:p>
    <w:p w:rsidR="004A1AED" w:rsidRPr="004A1AED" w:rsidRDefault="004A1AED" w:rsidP="004A1AED">
      <w:pPr>
        <w:tabs>
          <w:tab w:val="left" w:pos="993"/>
        </w:tabs>
        <w:suppressAutoHyphens/>
        <w:spacing w:before="120" w:after="120"/>
        <w:jc w:val="center"/>
        <w:rPr>
          <w:rFonts w:ascii="Times New Roman" w:eastAsia="Times New Roman" w:hAnsi="Times New Roman" w:cs="Times New Roman"/>
          <w:b/>
          <w:sz w:val="24"/>
          <w:szCs w:val="20"/>
          <w:lang w:eastAsia="ar-SA"/>
        </w:rPr>
      </w:pPr>
      <w:r w:rsidRPr="004A1AED">
        <w:rPr>
          <w:rFonts w:ascii="Times New Roman" w:eastAsia="Times New Roman" w:hAnsi="Times New Roman" w:cs="Times New Roman"/>
          <w:b/>
          <w:sz w:val="24"/>
          <w:szCs w:val="20"/>
          <w:lang w:eastAsia="ar-SA"/>
        </w:rPr>
        <w:t>4. LĪGUMA IZPILDES TERMIŅI</w:t>
      </w:r>
    </w:p>
    <w:p w:rsidR="004A1AED" w:rsidRPr="004A1AED" w:rsidRDefault="004A1AED" w:rsidP="004A1AED">
      <w:pPr>
        <w:tabs>
          <w:tab w:val="left" w:pos="0"/>
        </w:tabs>
        <w:suppressAutoHyphens/>
        <w:autoSpaceDE w:val="0"/>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4.1. Līgums stājas spēkā ar brīdi, kad Līgumu paraksta Līguma teksta sākumā norādītie Pušu pilnvarotie pārstāvji.</w:t>
      </w:r>
    </w:p>
    <w:p w:rsidR="004A1AED" w:rsidRPr="004A1AED" w:rsidRDefault="004A1AED" w:rsidP="004A1AED">
      <w:pPr>
        <w:tabs>
          <w:tab w:val="left" w:pos="0"/>
        </w:tabs>
        <w:suppressAutoHyphens/>
        <w:autoSpaceDE w:val="0"/>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4.2. Līgums noslēgts uz laiku līdz 2013.gada 31.oktobrim.</w:t>
      </w:r>
    </w:p>
    <w:p w:rsidR="004A1AED" w:rsidRPr="004A1AED" w:rsidRDefault="004A1AED" w:rsidP="004A1AED">
      <w:pPr>
        <w:tabs>
          <w:tab w:val="left" w:pos="0"/>
        </w:tabs>
        <w:suppressAutoHyphens/>
        <w:autoSpaceDE w:val="0"/>
        <w:spacing w:before="120"/>
        <w:jc w:val="both"/>
        <w:rPr>
          <w:rFonts w:ascii="Times New Roman" w:eastAsia="Times New Roman" w:hAnsi="Times New Roman" w:cs="Times New Roman"/>
          <w:i/>
          <w:sz w:val="24"/>
          <w:szCs w:val="24"/>
          <w:lang w:eastAsia="ar-SA"/>
        </w:rPr>
      </w:pPr>
      <w:r w:rsidRPr="004A1AED">
        <w:rPr>
          <w:rFonts w:ascii="Times New Roman" w:eastAsia="Times New Roman" w:hAnsi="Times New Roman" w:cs="Times New Roman"/>
          <w:i/>
          <w:sz w:val="24"/>
          <w:szCs w:val="24"/>
          <w:lang w:eastAsia="ar-SA"/>
        </w:rPr>
        <w:t>4.2.1.* Asfalta segumu uzturēšanas darbi Priekules pilsētā</w:t>
      </w:r>
      <w:r w:rsidR="00A07605">
        <w:rPr>
          <w:rFonts w:ascii="Times New Roman" w:eastAsia="Times New Roman" w:hAnsi="Times New Roman" w:cs="Times New Roman"/>
          <w:i/>
          <w:sz w:val="24"/>
          <w:szCs w:val="24"/>
          <w:lang w:eastAsia="ar-SA"/>
        </w:rPr>
        <w:t xml:space="preserve"> un Priekules pagastā</w:t>
      </w:r>
      <w:r w:rsidRPr="004A1AED">
        <w:rPr>
          <w:rFonts w:ascii="Times New Roman" w:eastAsia="Times New Roman" w:hAnsi="Times New Roman" w:cs="Times New Roman"/>
          <w:i/>
          <w:sz w:val="24"/>
          <w:szCs w:val="24"/>
          <w:lang w:eastAsia="ar-SA"/>
        </w:rPr>
        <w:t xml:space="preserve"> izpildāmi no 2013.gada 20.</w:t>
      </w:r>
      <w:r w:rsidR="00A07605">
        <w:rPr>
          <w:rFonts w:ascii="Times New Roman" w:eastAsia="Times New Roman" w:hAnsi="Times New Roman" w:cs="Times New Roman"/>
          <w:i/>
          <w:sz w:val="24"/>
          <w:szCs w:val="24"/>
          <w:lang w:eastAsia="ar-SA"/>
        </w:rPr>
        <w:t>august</w:t>
      </w:r>
      <w:r w:rsidRPr="004A1AED">
        <w:rPr>
          <w:rFonts w:ascii="Times New Roman" w:eastAsia="Times New Roman" w:hAnsi="Times New Roman" w:cs="Times New Roman"/>
          <w:i/>
          <w:sz w:val="24"/>
          <w:szCs w:val="24"/>
          <w:lang w:eastAsia="ar-SA"/>
        </w:rPr>
        <w:t>am.</w:t>
      </w:r>
    </w:p>
    <w:p w:rsidR="004A1AED" w:rsidRPr="004A1AED" w:rsidRDefault="004A1AED" w:rsidP="004A1AED">
      <w:pPr>
        <w:tabs>
          <w:tab w:val="left" w:pos="0"/>
        </w:tabs>
        <w:suppressAutoHyphens/>
        <w:autoSpaceDE w:val="0"/>
        <w:spacing w:before="120"/>
        <w:jc w:val="both"/>
        <w:rPr>
          <w:rFonts w:ascii="Times New Roman" w:eastAsia="Times New Roman" w:hAnsi="Times New Roman" w:cs="Times New Roman"/>
          <w:i/>
          <w:sz w:val="24"/>
          <w:szCs w:val="24"/>
          <w:lang w:eastAsia="ar-SA"/>
        </w:rPr>
      </w:pPr>
      <w:r w:rsidRPr="004A1AED">
        <w:rPr>
          <w:rFonts w:ascii="Times New Roman" w:eastAsia="Times New Roman" w:hAnsi="Times New Roman" w:cs="Times New Roman"/>
          <w:i/>
          <w:sz w:val="24"/>
          <w:szCs w:val="24"/>
          <w:lang w:eastAsia="ar-SA"/>
        </w:rPr>
        <w:t xml:space="preserve">* </w:t>
      </w:r>
      <w:r w:rsidRPr="004A1AED">
        <w:rPr>
          <w:rFonts w:ascii="Times New Roman" w:eastAsia="Times New Roman" w:hAnsi="Times New Roman" w:cs="Times New Roman"/>
          <w:i/>
          <w:sz w:val="24"/>
          <w:szCs w:val="20"/>
          <w:lang w:eastAsia="ar-SA"/>
        </w:rPr>
        <w:t>Apakšpunkts attiecas uz Izpildītāju, kurš ieguvis līguma izpildes tiesības iepirkuma 1.daļā – asfalta segumu uzturēšanas darbi.</w:t>
      </w:r>
    </w:p>
    <w:p w:rsidR="004A1AED" w:rsidRPr="004A1AED" w:rsidRDefault="004A1AED" w:rsidP="004A1AED">
      <w:pPr>
        <w:tabs>
          <w:tab w:val="left" w:pos="0"/>
        </w:tabs>
        <w:suppressAutoHyphens/>
        <w:autoSpaceDE w:val="0"/>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4.3. Līguma attiecības atzīstamas par pabeigtām tikai pēc tam, kad Puses ir izpildījušas savstarpējās saistības un norēķinus, kas izriet no šā Līguma noteikumiem.</w:t>
      </w:r>
    </w:p>
    <w:p w:rsidR="004A1AED" w:rsidRPr="004A1AED" w:rsidRDefault="004A1AED" w:rsidP="004A1AED">
      <w:pPr>
        <w:tabs>
          <w:tab w:val="left" w:pos="0"/>
        </w:tabs>
        <w:suppressAutoHyphens/>
        <w:autoSpaceDE w:val="0"/>
        <w:spacing w:before="120"/>
        <w:jc w:val="both"/>
        <w:rPr>
          <w:rFonts w:ascii="Times New Roman" w:eastAsia="Times New Roman" w:hAnsi="Times New Roman" w:cs="Times New Roman"/>
          <w:sz w:val="24"/>
          <w:szCs w:val="24"/>
          <w:lang w:eastAsia="ar-SA"/>
        </w:rPr>
      </w:pPr>
    </w:p>
    <w:p w:rsidR="004A1AED" w:rsidRPr="004A1AED" w:rsidRDefault="004A1AED" w:rsidP="004A1AED">
      <w:pPr>
        <w:tabs>
          <w:tab w:val="left" w:pos="0"/>
        </w:tabs>
        <w:suppressAutoHyphens/>
        <w:autoSpaceDE w:val="0"/>
        <w:spacing w:before="120"/>
        <w:jc w:val="both"/>
        <w:rPr>
          <w:rFonts w:ascii="Times New Roman" w:eastAsia="Times New Roman" w:hAnsi="Times New Roman" w:cs="Times New Roman"/>
          <w:sz w:val="24"/>
          <w:szCs w:val="24"/>
          <w:lang w:eastAsia="ar-SA"/>
        </w:rPr>
      </w:pPr>
    </w:p>
    <w:p w:rsidR="004A1AED" w:rsidRPr="004A1AED" w:rsidRDefault="004A1AED" w:rsidP="004A1AED">
      <w:pPr>
        <w:suppressAutoHyphens/>
        <w:autoSpaceDE w:val="0"/>
        <w:jc w:val="center"/>
        <w:rPr>
          <w:rFonts w:ascii="Times New Roman" w:eastAsia="Times New Roman" w:hAnsi="Times New Roman" w:cs="Times New Roman"/>
          <w:b/>
          <w:sz w:val="24"/>
          <w:szCs w:val="24"/>
          <w:lang w:eastAsia="ar-SA"/>
        </w:rPr>
      </w:pPr>
      <w:r w:rsidRPr="004A1AED">
        <w:rPr>
          <w:rFonts w:ascii="Times New Roman" w:eastAsia="Times New Roman" w:hAnsi="Times New Roman" w:cs="Times New Roman"/>
          <w:b/>
          <w:sz w:val="24"/>
          <w:szCs w:val="24"/>
          <w:lang w:eastAsia="ar-SA"/>
        </w:rPr>
        <w:t>5. PUŠU ATBILDĪBA</w:t>
      </w:r>
    </w:p>
    <w:p w:rsidR="004A1AED" w:rsidRPr="004A1AED" w:rsidRDefault="004A1AED" w:rsidP="004A1AED">
      <w:pPr>
        <w:tabs>
          <w:tab w:val="left" w:pos="0"/>
        </w:tabs>
        <w:suppressAutoHyphens/>
        <w:autoSpaceDE w:val="0"/>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5.1. Ja Darba izpildes laikā Izpildītāja vainas dēļ tiek nodarīti materiāli zaudējumi Pasūtītājam, tad Izpildītājs samaksā šos zaudējumus 5 (piecu) darba dienu laikā, savstarpēju norēķinu veidā, pēc Pasūtītāja rēķina saņemšanas. Strīdus gadījumā tiek pieaicināts neatkarīgs eksperts, kura pakalpojumus apmaksā vainīgā puse.</w:t>
      </w:r>
    </w:p>
    <w:p w:rsidR="004A1AED" w:rsidRPr="004A1AED" w:rsidRDefault="004A1AED" w:rsidP="004A1AED">
      <w:pPr>
        <w:tabs>
          <w:tab w:val="left" w:pos="0"/>
        </w:tabs>
        <w:suppressAutoHyphens/>
        <w:autoSpaceDE w:val="0"/>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5.2. Ja trešā persona nodara Izpildītājam zaudējumus, Pasūtītājs par to nav atbildīgs. Izpildītāja prasības pret zaudējuma radītāju netiek ierobežotas.</w:t>
      </w:r>
    </w:p>
    <w:p w:rsidR="004A1AED" w:rsidRPr="004A1AED" w:rsidRDefault="004A1AED" w:rsidP="004A1AED">
      <w:pPr>
        <w:tabs>
          <w:tab w:val="left" w:pos="0"/>
        </w:tabs>
        <w:suppressAutoHyphens/>
        <w:autoSpaceDE w:val="0"/>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5.3. Izpildītājs ir atbildīgs par zaudējumiem un sedz visus zaudējumus, kas radušies trešajām pusēm Izpildītāja darbības vai bezdarbības rezultātā.</w:t>
      </w:r>
    </w:p>
    <w:p w:rsidR="004A1AED" w:rsidRPr="004A1AED" w:rsidRDefault="004A1AED" w:rsidP="004A1AED">
      <w:pPr>
        <w:tabs>
          <w:tab w:val="left" w:pos="0"/>
        </w:tabs>
        <w:suppressAutoHyphens/>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5.4. Izpildītājs ir atbildīgs un sedz visus zaudējumus Pasūtītājam gadījumā, ja ar kompetentas institūcijas lēmumu tiek apturēta Darbu veikšana sakarā ar Izpildītāja pieļautiem Līguma un normatīvo aktu pārkāpumiem.</w:t>
      </w:r>
    </w:p>
    <w:p w:rsidR="004A1AED" w:rsidRPr="004A1AED" w:rsidRDefault="004A1AED" w:rsidP="004A1AED">
      <w:pPr>
        <w:tabs>
          <w:tab w:val="left" w:pos="0"/>
        </w:tabs>
        <w:suppressAutoHyphens/>
        <w:autoSpaceDE w:val="0"/>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5.5. Puses nav atbildīgas par savu saistību pilnīgu vai daļēju neizpildīšanu, ja cēlonis ir nepārvarama vara.</w:t>
      </w:r>
    </w:p>
    <w:p w:rsidR="004A1AED" w:rsidRPr="004A1AED" w:rsidRDefault="004A1AED" w:rsidP="004A1AED">
      <w:pPr>
        <w:tabs>
          <w:tab w:val="left" w:pos="0"/>
        </w:tabs>
        <w:suppressAutoHyphens/>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lastRenderedPageBreak/>
        <w:t>5.6. Puses nav atbildīgas par 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r w:rsidRPr="004A1AED">
        <w:rPr>
          <w:rFonts w:ascii="Times New Roman" w:eastAsia="Times New Roman" w:hAnsi="Times New Roman" w:cs="Times New Roman"/>
          <w:sz w:val="24"/>
          <w:szCs w:val="20"/>
          <w:lang w:eastAsia="ar-SA"/>
        </w:rPr>
        <w:t xml:space="preserve"> </w:t>
      </w:r>
    </w:p>
    <w:p w:rsidR="004A1AED" w:rsidRPr="004A1AED" w:rsidRDefault="004A1AED" w:rsidP="004A1AED">
      <w:pPr>
        <w:tabs>
          <w:tab w:val="left" w:pos="0"/>
        </w:tabs>
        <w:suppressAutoHyphens/>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5.7. 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pienākumu izpildi saskaņā ar Līgumu un izpildes termiņu. Paziņojumā jānorāda termiņš, kad būs iespējams turpināt Līgumā paredzēto pienākumu izpildi.</w:t>
      </w:r>
    </w:p>
    <w:p w:rsidR="004A1AED" w:rsidRPr="004A1AED" w:rsidRDefault="004A1AED" w:rsidP="004A1AED">
      <w:pPr>
        <w:tabs>
          <w:tab w:val="left" w:pos="0"/>
        </w:tabs>
        <w:suppressAutoHyphens/>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5.8. Nepārvaramas varas apstākļiem beidzoties, Pusei, kura pirmā konstatējusi minēto apstākļu izbeigšanos, ir pienākums nekavējoties iesniegt rakstisku paziņojumu Pusēm par minēto apstākļu beigšanos.</w:t>
      </w:r>
    </w:p>
    <w:p w:rsidR="004A1AED" w:rsidRPr="004A1AED" w:rsidRDefault="004A1AED" w:rsidP="004A1AED">
      <w:pPr>
        <w:tabs>
          <w:tab w:val="left" w:pos="0"/>
        </w:tabs>
        <w:suppressAutoHyphens/>
        <w:autoSpaceDE w:val="0"/>
        <w:spacing w:before="120"/>
        <w:jc w:val="both"/>
        <w:rPr>
          <w:rFonts w:ascii="Times New Roman" w:eastAsia="Times New Roman" w:hAnsi="Times New Roman" w:cs="Times New Roman"/>
          <w:sz w:val="24"/>
          <w:szCs w:val="24"/>
          <w:lang w:eastAsia="ar-SA"/>
        </w:rPr>
      </w:pPr>
    </w:p>
    <w:p w:rsidR="004A1AED" w:rsidRPr="004A1AED" w:rsidRDefault="004A1AED" w:rsidP="004A1AED">
      <w:pPr>
        <w:numPr>
          <w:ilvl w:val="0"/>
          <w:numId w:val="8"/>
        </w:numPr>
        <w:tabs>
          <w:tab w:val="left" w:pos="835"/>
        </w:tabs>
        <w:suppressAutoHyphens/>
        <w:autoSpaceDE w:val="0"/>
        <w:spacing w:after="200" w:line="276" w:lineRule="auto"/>
        <w:jc w:val="center"/>
        <w:rPr>
          <w:rFonts w:ascii="Times New Roman" w:eastAsia="Times New Roman" w:hAnsi="Times New Roman" w:cs="Times New Roman"/>
          <w:b/>
          <w:sz w:val="24"/>
          <w:szCs w:val="24"/>
          <w:lang w:eastAsia="ar-SA"/>
        </w:rPr>
      </w:pPr>
      <w:r w:rsidRPr="004A1AED">
        <w:rPr>
          <w:rFonts w:ascii="Times New Roman" w:eastAsia="Times New Roman" w:hAnsi="Times New Roman" w:cs="Times New Roman"/>
          <w:b/>
          <w:sz w:val="24"/>
          <w:szCs w:val="24"/>
          <w:lang w:eastAsia="ar-SA"/>
        </w:rPr>
        <w:t>LĪGUMA IZBEIGŠANA</w:t>
      </w:r>
    </w:p>
    <w:p w:rsidR="004A1AED" w:rsidRPr="004A1AED" w:rsidRDefault="004A1AED" w:rsidP="004A1AED">
      <w:pPr>
        <w:suppressAutoHyphens/>
        <w:autoSpaceDE w:val="0"/>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6.1. Pasūtītājs ir tiesīgs izbeigt Līgumu ar Izpildītāju pēc savas iniciatīvas, brīdinot par Līguma izbeigšanu Izpildītāju rakstiski divas nedēļas iepriekš un veicot savstarpējos norēķinus, šādos gadījumos:</w:t>
      </w:r>
    </w:p>
    <w:p w:rsidR="004A1AED" w:rsidRPr="004A1AED" w:rsidRDefault="004A1AED" w:rsidP="004A1AED">
      <w:pPr>
        <w:numPr>
          <w:ilvl w:val="2"/>
          <w:numId w:val="8"/>
        </w:numPr>
        <w:tabs>
          <w:tab w:val="left" w:pos="1260"/>
        </w:tabs>
        <w:suppressAutoHyphens/>
        <w:autoSpaceDE w:val="0"/>
        <w:spacing w:before="120" w:after="200" w:line="276" w:lineRule="auto"/>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Ja Izpildītājs uzdoto Darbu izpildi veic kvalitātē, kas ir zemāka par šajā līgumā noteikto, un atkārtoti nav novērsis Pasūtītāja Darba pārbaudes vai uzraudzības rezultātā atklātos defektus vai iebildumus pēc Pasūtītāja rakstiska brīdinājuma saņemšanas;</w:t>
      </w:r>
    </w:p>
    <w:p w:rsidR="004A1AED" w:rsidRPr="004A1AED" w:rsidRDefault="004A1AED" w:rsidP="004A1AED">
      <w:pPr>
        <w:numPr>
          <w:ilvl w:val="2"/>
          <w:numId w:val="8"/>
        </w:numPr>
        <w:tabs>
          <w:tab w:val="left" w:pos="1260"/>
        </w:tabs>
        <w:suppressAutoHyphens/>
        <w:autoSpaceDE w:val="0"/>
        <w:spacing w:before="120" w:after="200" w:line="276" w:lineRule="auto"/>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Ja Izpildītājs Darba izpildes gaitā atkārtoti pēc Pasūtītāja rakstiska brīdinājuma saņemšanas neievēro Līguma noteikumus, izmanto nesertificētus vai nekvalitatīvus materiālus, izstrādājumus un iekārtas vai pieļauj, ka Darbus veic speciālisti bez attiecīgas kvalifikācijas, darba atļaujas.</w:t>
      </w:r>
    </w:p>
    <w:p w:rsidR="004A1AED" w:rsidRPr="004A1AED" w:rsidRDefault="004A1AED" w:rsidP="004A1AED">
      <w:pPr>
        <w:tabs>
          <w:tab w:val="left" w:pos="1260"/>
        </w:tabs>
        <w:suppressAutoHyphens/>
        <w:autoSpaceDE w:val="0"/>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6.2. Izpildītājs ir tiesīgs izbeigt Līgumu pēc savas iniciatīvas, rakstiski brīdinot Pasūtītāju divas nedēļas iepriekš, ja Pasūtītājs neizpilda tam Līguma 3.2.punktā noteiktās maksājuma saistības un ja maksājumu kavēšanas termiņš ir ilgāks par 30 (trīsdesmit) dienām.</w:t>
      </w:r>
    </w:p>
    <w:p w:rsidR="004A1AED" w:rsidRPr="004A1AED" w:rsidRDefault="004A1AED" w:rsidP="004A1AED">
      <w:pPr>
        <w:tabs>
          <w:tab w:val="left" w:pos="1260"/>
        </w:tabs>
        <w:suppressAutoHyphens/>
        <w:autoSpaceDE w:val="0"/>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6.3. Gadījumā, ja Izpildītājs izbeidz Līgumu, tad Pasūtītājs 10 (desmit) darba dienu laikā, skaitot no Izpildītāja paziņojumā par Līguma izbeigšanu norādītā termiņa, veic visus Izpildītājam nesamaksātos maksājumus, ņemot vērā šī Līguma 3.3. un 3.4. punktā minētos nosacījumus.</w:t>
      </w:r>
    </w:p>
    <w:p w:rsidR="004A1AED" w:rsidRPr="004A1AED" w:rsidRDefault="004A1AED" w:rsidP="004A1AED">
      <w:pPr>
        <w:tabs>
          <w:tab w:val="left" w:pos="1260"/>
        </w:tabs>
        <w:suppressAutoHyphens/>
        <w:autoSpaceDE w:val="0"/>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6.4. Ja Līgums tiek izbeigts Līguma 6.1.punktā minētajos gadījumos, Izpildītājs maksā Pasūtītājam līgumsodu 10% apmērā no attiecīgās iepirkuma daļas kopējās līguma summas, par kuru līgums tiek izbeigts.</w:t>
      </w:r>
    </w:p>
    <w:p w:rsidR="004A1AED" w:rsidRPr="004A1AED" w:rsidRDefault="004A1AED" w:rsidP="004A1AED">
      <w:pPr>
        <w:tabs>
          <w:tab w:val="left" w:pos="1260"/>
        </w:tabs>
        <w:suppressAutoHyphens/>
        <w:autoSpaceDE w:val="0"/>
        <w:spacing w:before="120"/>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 xml:space="preserve">6.5. Ja Līgums tiek izbeigts Līguma 6.2.punktā minētajā gadījumā, Pasūtītājs maksā Izpildītājam līgumsodu 10% apmērā no </w:t>
      </w:r>
      <w:r w:rsidRPr="004A1AED">
        <w:rPr>
          <w:rFonts w:ascii="Times New Roman" w:eastAsia="Times New Roman" w:hAnsi="Times New Roman" w:cs="Times New Roman"/>
          <w:sz w:val="24"/>
          <w:szCs w:val="20"/>
          <w:lang w:eastAsia="ar-SA"/>
        </w:rPr>
        <w:t>nokavētā maksājuma summas.</w:t>
      </w:r>
    </w:p>
    <w:p w:rsidR="004A1AED" w:rsidRPr="004A1AED" w:rsidRDefault="004A1AED" w:rsidP="004A1AED">
      <w:pPr>
        <w:suppressAutoHyphens/>
        <w:autoSpaceDE w:val="0"/>
        <w:rPr>
          <w:rFonts w:ascii="Times New Roman" w:eastAsia="Times New Roman" w:hAnsi="Times New Roman" w:cs="Times New Roman"/>
          <w:sz w:val="24"/>
          <w:szCs w:val="24"/>
          <w:lang w:eastAsia="ar-SA"/>
        </w:rPr>
      </w:pPr>
    </w:p>
    <w:p w:rsidR="004A1AED" w:rsidRPr="004A1AED" w:rsidRDefault="004A1AED" w:rsidP="004A1AED">
      <w:pPr>
        <w:numPr>
          <w:ilvl w:val="0"/>
          <w:numId w:val="8"/>
        </w:numPr>
        <w:tabs>
          <w:tab w:val="left" w:pos="993"/>
        </w:tabs>
        <w:suppressAutoHyphens/>
        <w:spacing w:before="120" w:after="200" w:line="276" w:lineRule="auto"/>
        <w:jc w:val="center"/>
        <w:rPr>
          <w:rFonts w:ascii="Times New Roman" w:eastAsia="Times New Roman" w:hAnsi="Times New Roman" w:cs="Times New Roman"/>
          <w:b/>
          <w:sz w:val="24"/>
          <w:szCs w:val="20"/>
          <w:lang w:eastAsia="ar-SA"/>
        </w:rPr>
      </w:pPr>
      <w:r w:rsidRPr="004A1AED">
        <w:rPr>
          <w:rFonts w:ascii="Times New Roman" w:eastAsia="Times New Roman" w:hAnsi="Times New Roman" w:cs="Times New Roman"/>
          <w:b/>
          <w:sz w:val="24"/>
          <w:szCs w:val="20"/>
          <w:lang w:eastAsia="ar-SA"/>
        </w:rPr>
        <w:t>STRĪDU IZSKATĪŠANAS KĀRTĪBA UN CITI NOSACĪJUMI</w:t>
      </w:r>
    </w:p>
    <w:p w:rsidR="004A1AED" w:rsidRPr="004A1AED" w:rsidRDefault="004A1AED" w:rsidP="004A1AED">
      <w:pPr>
        <w:tabs>
          <w:tab w:val="left" w:pos="0"/>
        </w:tabs>
        <w:suppressAutoHyphens/>
        <w:spacing w:before="120" w:after="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7.1. Līguma izpildes laikā radušos strīdus Puses risina vienojoties vai, ja vienošanās nav iespējama, strīdu izskata tiesā Latvijas Republikas likumos noteiktajā kārtībā.</w:t>
      </w:r>
    </w:p>
    <w:p w:rsidR="004A1AED" w:rsidRPr="004A1AED" w:rsidRDefault="004A1AED" w:rsidP="004A1AED">
      <w:pPr>
        <w:tabs>
          <w:tab w:val="left" w:pos="0"/>
        </w:tabs>
        <w:suppressAutoHyphens/>
        <w:spacing w:before="120" w:after="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 xml:space="preserve">7.2. </w:t>
      </w:r>
      <w:r w:rsidRPr="004A1AED">
        <w:rPr>
          <w:rFonts w:ascii="Times New Roman" w:eastAsia="Times New Roman" w:hAnsi="Times New Roman" w:cs="Times New Roman"/>
          <w:sz w:val="24"/>
          <w:szCs w:val="24"/>
          <w:lang w:eastAsia="ar-SA"/>
        </w:rPr>
        <w:t xml:space="preserve">Līgumu var grozīt vienīgi ar Pušu savstarpēju vienošanos. Šādi grozījumi ir jāveic rakstiski. Grozījumi stājās spēkā no to parakstīšanas brīža. Visi grozījumi Līgumā jāparaksta personām, </w:t>
      </w:r>
      <w:r w:rsidRPr="004A1AED">
        <w:rPr>
          <w:rFonts w:ascii="Times New Roman" w:eastAsia="Times New Roman" w:hAnsi="Times New Roman" w:cs="Times New Roman"/>
          <w:sz w:val="24"/>
          <w:szCs w:val="24"/>
          <w:lang w:eastAsia="ar-SA"/>
        </w:rPr>
        <w:lastRenderedPageBreak/>
        <w:t>kas attiecīgo grozījumu dokumentu parakstīšanas brīdi ir tiesīgas parakstīt Puses vārdā šādus dokumentus.</w:t>
      </w:r>
    </w:p>
    <w:p w:rsidR="004A1AED" w:rsidRPr="004A1AED" w:rsidRDefault="004A1AED" w:rsidP="004A1AED">
      <w:pPr>
        <w:tabs>
          <w:tab w:val="left" w:pos="0"/>
        </w:tab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7.3. Ja kādai no Pusēm tiek mainīts juridiskais statuss vai paraksta tiesības, vai adrese, tā nekavējoties, ne vēlāk kā 3 (trīs) darba dienu laikā, rakstiski par to paziņo otrai Pusei.</w:t>
      </w:r>
    </w:p>
    <w:p w:rsidR="004A1AED" w:rsidRPr="004A1AED" w:rsidRDefault="004A1AED" w:rsidP="004A1AED">
      <w:pPr>
        <w:tabs>
          <w:tab w:val="left" w:pos="0"/>
        </w:tab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7.4. Līgums sastādīts divos eksemplāros, no kuriem viens glabājas pie Pasūtītāja, otrs - pie Izpildītāja. Līguma kopijas tiek izsniegtas attiecīgo Priekules novada pagastu pārvaldēm.</w:t>
      </w:r>
    </w:p>
    <w:p w:rsidR="004A1AED" w:rsidRPr="004A1AED" w:rsidRDefault="004A1AED" w:rsidP="004A1AED">
      <w:pPr>
        <w:tabs>
          <w:tab w:val="left" w:pos="0"/>
        </w:tabs>
        <w:spacing w:before="120"/>
        <w:jc w:val="both"/>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7.5. Visi Līguma pielikumi, kā arī visi šī līguma ietvaros rakstiski noformētie un abu pušu parakstītie grozījumi un papildinājumi ir neatņemamas šī līguma sastāvdaļas.</w:t>
      </w:r>
    </w:p>
    <w:p w:rsidR="004A1AED" w:rsidRPr="004A1AED" w:rsidRDefault="004A1AED" w:rsidP="004A1AED">
      <w:pPr>
        <w:tabs>
          <w:tab w:val="left" w:pos="0"/>
        </w:tabs>
        <w:spacing w:before="120"/>
        <w:jc w:val="both"/>
        <w:rPr>
          <w:rFonts w:ascii="Times New Roman" w:eastAsia="Times New Roman" w:hAnsi="Times New Roman" w:cs="Times New Roman"/>
          <w:sz w:val="24"/>
          <w:szCs w:val="20"/>
          <w:lang w:eastAsia="ar-SA"/>
        </w:rPr>
      </w:pPr>
    </w:p>
    <w:p w:rsidR="004A1AED" w:rsidRPr="004A1AED" w:rsidRDefault="004A1AED" w:rsidP="004A1AED">
      <w:pPr>
        <w:numPr>
          <w:ilvl w:val="0"/>
          <w:numId w:val="8"/>
        </w:numPr>
        <w:tabs>
          <w:tab w:val="left" w:pos="0"/>
        </w:tabs>
        <w:suppressAutoHyphens/>
        <w:autoSpaceDE w:val="0"/>
        <w:spacing w:before="120" w:after="200" w:line="276" w:lineRule="auto"/>
        <w:jc w:val="center"/>
        <w:rPr>
          <w:rFonts w:ascii="Times New Roman" w:eastAsia="Times New Roman" w:hAnsi="Times New Roman" w:cs="Times New Roman"/>
          <w:b/>
          <w:sz w:val="24"/>
          <w:szCs w:val="24"/>
          <w:lang w:eastAsia="ar-SA"/>
        </w:rPr>
      </w:pPr>
      <w:r w:rsidRPr="004A1AED">
        <w:rPr>
          <w:rFonts w:ascii="Times New Roman" w:eastAsia="Times New Roman" w:hAnsi="Times New Roman" w:cs="Times New Roman"/>
          <w:b/>
          <w:sz w:val="24"/>
          <w:szCs w:val="24"/>
          <w:lang w:eastAsia="ar-SA"/>
        </w:rPr>
        <w:t>PĀRSTĀVJI UN KONTAKINFORMĀCIJA</w:t>
      </w:r>
    </w:p>
    <w:p w:rsidR="004A1AED" w:rsidRPr="004A1AED" w:rsidRDefault="004A1AED" w:rsidP="004A1AED">
      <w:pPr>
        <w:numPr>
          <w:ilvl w:val="1"/>
          <w:numId w:val="8"/>
        </w:numPr>
        <w:tabs>
          <w:tab w:val="left" w:pos="0"/>
          <w:tab w:val="left" w:pos="283"/>
          <w:tab w:val="left" w:pos="435"/>
          <w:tab w:val="left" w:pos="540"/>
        </w:tabs>
        <w:suppressAutoHyphens/>
        <w:spacing w:before="120" w:after="200" w:line="276" w:lineRule="auto"/>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 xml:space="preserve">Pasūtītāja pārstāvis ar šo Līgumu saistītu jautājumu risinājumu sagatavošanā, kā arī attiecībā uz Darba izpildi ir: ________________________________ </w:t>
      </w:r>
      <w:r w:rsidRPr="004A1AED">
        <w:rPr>
          <w:rFonts w:ascii="Times New Roman" w:eastAsia="Times New Roman" w:hAnsi="Times New Roman" w:cs="Times New Roman"/>
          <w:i/>
          <w:sz w:val="24"/>
          <w:szCs w:val="24"/>
          <w:lang w:eastAsia="ar-SA"/>
        </w:rPr>
        <w:t>(amats, vārds, uzvārds)</w:t>
      </w:r>
      <w:r w:rsidRPr="004A1AED">
        <w:rPr>
          <w:rFonts w:ascii="Times New Roman" w:eastAsia="Times New Roman" w:hAnsi="Times New Roman" w:cs="Times New Roman"/>
          <w:sz w:val="24"/>
          <w:szCs w:val="24"/>
          <w:lang w:eastAsia="ar-SA"/>
        </w:rPr>
        <w:t xml:space="preserve">, </w:t>
      </w:r>
      <w:proofErr w:type="spellStart"/>
      <w:r w:rsidRPr="004A1AED">
        <w:rPr>
          <w:rFonts w:ascii="Times New Roman" w:eastAsia="Times New Roman" w:hAnsi="Times New Roman" w:cs="Times New Roman"/>
          <w:sz w:val="24"/>
          <w:szCs w:val="24"/>
          <w:lang w:eastAsia="ar-SA"/>
        </w:rPr>
        <w:t>tālr</w:t>
      </w:r>
      <w:proofErr w:type="spellEnd"/>
      <w:r w:rsidRPr="004A1AED">
        <w:rPr>
          <w:rFonts w:ascii="Times New Roman" w:eastAsia="Times New Roman" w:hAnsi="Times New Roman" w:cs="Times New Roman"/>
          <w:sz w:val="24"/>
          <w:szCs w:val="24"/>
          <w:lang w:eastAsia="ar-SA"/>
        </w:rPr>
        <w:t xml:space="preserve">.:___________________, e-pasts: </w:t>
      </w:r>
      <w:hyperlink r:id="rId16" w:history="1">
        <w:r w:rsidRPr="004A1AED">
          <w:rPr>
            <w:rFonts w:ascii="Times New Roman" w:eastAsia="Times New Roman" w:hAnsi="Times New Roman" w:cs="Times New Roman"/>
            <w:color w:val="0000FF"/>
            <w:sz w:val="24"/>
            <w:szCs w:val="24"/>
            <w:u w:val="single"/>
            <w:lang w:eastAsia="ar-SA"/>
          </w:rPr>
          <w:t>____________________.</w:t>
        </w:r>
      </w:hyperlink>
      <w:r w:rsidRPr="004A1AED">
        <w:rPr>
          <w:rFonts w:ascii="Times New Roman" w:eastAsia="Times New Roman" w:hAnsi="Times New Roman" w:cs="Times New Roman"/>
          <w:sz w:val="24"/>
          <w:szCs w:val="24"/>
          <w:lang w:eastAsia="ar-SA"/>
        </w:rPr>
        <w:t xml:space="preserve"> </w:t>
      </w:r>
    </w:p>
    <w:p w:rsidR="004A1AED" w:rsidRPr="004A1AED" w:rsidRDefault="004A1AED" w:rsidP="004A1AED">
      <w:pPr>
        <w:tabs>
          <w:tab w:val="left" w:pos="0"/>
          <w:tab w:val="left" w:pos="283"/>
          <w:tab w:val="left" w:pos="435"/>
          <w:tab w:val="left" w:pos="540"/>
        </w:tabs>
        <w:suppressAutoHyphens/>
        <w:spacing w:before="120"/>
        <w:jc w:val="both"/>
        <w:rPr>
          <w:rFonts w:ascii="Times New Roman" w:eastAsia="Times New Roman" w:hAnsi="Times New Roman" w:cs="Times New Roman"/>
          <w:i/>
          <w:sz w:val="24"/>
          <w:szCs w:val="24"/>
          <w:lang w:eastAsia="ar-SA"/>
        </w:rPr>
      </w:pPr>
      <w:r w:rsidRPr="004A1AED">
        <w:rPr>
          <w:rFonts w:ascii="Times New Roman" w:eastAsia="Times New Roman" w:hAnsi="Times New Roman" w:cs="Times New Roman"/>
          <w:sz w:val="24"/>
          <w:szCs w:val="24"/>
          <w:lang w:eastAsia="ar-SA"/>
        </w:rPr>
        <w:tab/>
        <w:t xml:space="preserve">* </w:t>
      </w:r>
      <w:r w:rsidRPr="004A1AED">
        <w:rPr>
          <w:rFonts w:ascii="Times New Roman" w:eastAsia="Times New Roman" w:hAnsi="Times New Roman" w:cs="Times New Roman"/>
          <w:i/>
          <w:sz w:val="24"/>
          <w:szCs w:val="24"/>
          <w:lang w:eastAsia="ar-SA"/>
        </w:rPr>
        <w:t>Ja</w:t>
      </w:r>
      <w:r w:rsidRPr="004A1AED">
        <w:rPr>
          <w:rFonts w:ascii="Times New Roman" w:eastAsia="Times New Roman" w:hAnsi="Times New Roman" w:cs="Times New Roman"/>
          <w:i/>
          <w:sz w:val="24"/>
          <w:szCs w:val="20"/>
          <w:lang w:eastAsia="ar-SA"/>
        </w:rPr>
        <w:t xml:space="preserve"> Izpildītājs ieguvis līguma izpildes tiesības par vairākām iepirkuma daļām, š</w:t>
      </w:r>
      <w:r w:rsidRPr="004A1AED">
        <w:rPr>
          <w:rFonts w:ascii="Times New Roman" w:eastAsia="Times New Roman" w:hAnsi="Times New Roman" w:cs="Times New Roman"/>
          <w:i/>
          <w:sz w:val="24"/>
          <w:szCs w:val="24"/>
          <w:lang w:eastAsia="ar-SA"/>
        </w:rPr>
        <w:t xml:space="preserve">is līguma punkts var tikt papildināts ar papildus ierakstiem, norādot Pasūtītāja pārstāvi katrā novada pagastā. </w:t>
      </w:r>
    </w:p>
    <w:p w:rsidR="004A1AED" w:rsidRPr="004A1AED" w:rsidRDefault="004A1AED" w:rsidP="004A1AED">
      <w:pPr>
        <w:numPr>
          <w:ilvl w:val="1"/>
          <w:numId w:val="8"/>
        </w:numPr>
        <w:tabs>
          <w:tab w:val="left" w:pos="0"/>
          <w:tab w:val="left" w:pos="283"/>
          <w:tab w:val="left" w:pos="435"/>
          <w:tab w:val="left" w:pos="540"/>
        </w:tabs>
        <w:suppressAutoHyphens/>
        <w:spacing w:before="120" w:after="200" w:line="276" w:lineRule="auto"/>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 xml:space="preserve">Izpildītāja pārstāvis ar šo Līgumu saistītu jautājumu risinājumu sagatavošanā, kā arī attiecībā uz Darba izpildi un pabeigšanu ir: _______________________________________ </w:t>
      </w:r>
      <w:proofErr w:type="spellStart"/>
      <w:r w:rsidRPr="004A1AED">
        <w:rPr>
          <w:rFonts w:ascii="Times New Roman" w:eastAsia="Times New Roman" w:hAnsi="Times New Roman" w:cs="Times New Roman"/>
          <w:sz w:val="24"/>
          <w:szCs w:val="24"/>
          <w:lang w:eastAsia="ar-SA"/>
        </w:rPr>
        <w:t>tālr</w:t>
      </w:r>
      <w:proofErr w:type="spellEnd"/>
      <w:r w:rsidRPr="004A1AED">
        <w:rPr>
          <w:rFonts w:ascii="Times New Roman" w:eastAsia="Times New Roman" w:hAnsi="Times New Roman" w:cs="Times New Roman"/>
          <w:sz w:val="24"/>
          <w:szCs w:val="24"/>
          <w:lang w:eastAsia="ar-SA"/>
        </w:rPr>
        <w:t>._______________:</w:t>
      </w:r>
      <w:proofErr w:type="gramStart"/>
      <w:r w:rsidRPr="004A1AED">
        <w:rPr>
          <w:rFonts w:ascii="Times New Roman" w:eastAsia="Times New Roman" w:hAnsi="Times New Roman" w:cs="Times New Roman"/>
          <w:sz w:val="24"/>
          <w:szCs w:val="24"/>
          <w:lang w:eastAsia="ar-SA"/>
        </w:rPr>
        <w:t xml:space="preserve">  </w:t>
      </w:r>
      <w:proofErr w:type="gramEnd"/>
      <w:r w:rsidRPr="004A1AED">
        <w:rPr>
          <w:rFonts w:ascii="Times New Roman" w:eastAsia="Times New Roman" w:hAnsi="Times New Roman" w:cs="Times New Roman"/>
          <w:sz w:val="24"/>
          <w:szCs w:val="24"/>
          <w:lang w:eastAsia="ar-SA"/>
        </w:rPr>
        <w:t>e-pasts:</w:t>
      </w:r>
      <w:hyperlink r:id="rId17" w:history="1">
        <w:r w:rsidRPr="004A1AED">
          <w:rPr>
            <w:rFonts w:ascii="Times New Roman" w:eastAsia="Times New Roman" w:hAnsi="Times New Roman" w:cs="Times New Roman"/>
            <w:sz w:val="24"/>
            <w:szCs w:val="24"/>
            <w:u w:val="single"/>
            <w:lang w:eastAsia="ar-SA"/>
          </w:rPr>
          <w:t>___________________________</w:t>
        </w:r>
      </w:hyperlink>
      <w:r w:rsidRPr="004A1AED">
        <w:rPr>
          <w:rFonts w:ascii="Times New Roman" w:eastAsia="Times New Roman" w:hAnsi="Times New Roman" w:cs="Times New Roman"/>
          <w:sz w:val="24"/>
          <w:szCs w:val="24"/>
          <w:lang w:eastAsia="ar-SA"/>
        </w:rPr>
        <w:t>.</w:t>
      </w:r>
    </w:p>
    <w:p w:rsidR="004A1AED" w:rsidRPr="004A1AED" w:rsidRDefault="004A1AED" w:rsidP="004A1AED">
      <w:pPr>
        <w:numPr>
          <w:ilvl w:val="1"/>
          <w:numId w:val="8"/>
        </w:numPr>
        <w:tabs>
          <w:tab w:val="left" w:pos="0"/>
          <w:tab w:val="left" w:pos="283"/>
          <w:tab w:val="left" w:pos="435"/>
          <w:tab w:val="left" w:pos="540"/>
        </w:tabs>
        <w:suppressAutoHyphens/>
        <w:spacing w:before="120" w:after="200" w:line="276" w:lineRule="auto"/>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Puses vienojas, ka katrai Pusei ir tiesības jebkurā laikā mainīt vai atcelt savu Līgumā norādīto pārstāvi. Puses nekavējoties rakstiski informē otru Pusi par pārstāvju nomaiņu. Rakstiski paziņoto pārstāvju pilnvaras ir spēkā līdz to atsaukumam.</w:t>
      </w:r>
    </w:p>
    <w:p w:rsidR="004A1AED" w:rsidRPr="004A1AED" w:rsidRDefault="004A1AED" w:rsidP="004A1AED">
      <w:pPr>
        <w:numPr>
          <w:ilvl w:val="1"/>
          <w:numId w:val="8"/>
        </w:numPr>
        <w:tabs>
          <w:tab w:val="left" w:pos="0"/>
          <w:tab w:val="left" w:pos="283"/>
          <w:tab w:val="left" w:pos="435"/>
          <w:tab w:val="left" w:pos="540"/>
        </w:tabs>
        <w:suppressAutoHyphens/>
        <w:spacing w:before="120" w:after="200" w:line="276" w:lineRule="auto"/>
        <w:jc w:val="both"/>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Līguma 8.1. un 8.2.punktā minētie (kā arī turpmāk rakstiski norādītie) Pušu pārstāvji ir tiesīgi parakstīt darbu veikšanas dokumentus, kas saistīti ar Līguma izpildi un kuriem saskaņā ar Līgumu nepieciešama Puses piekrišana (paraksts), izņemot savstarpējo norēķinu finanšu dokumentus.</w:t>
      </w:r>
    </w:p>
    <w:p w:rsidR="004A1AED" w:rsidRPr="004A1AED" w:rsidRDefault="004A1AED" w:rsidP="004A1AED">
      <w:pPr>
        <w:suppressAutoHyphens/>
        <w:rPr>
          <w:rFonts w:ascii="Times New Roman" w:eastAsia="Times New Roman" w:hAnsi="Times New Roman" w:cs="Times New Roman"/>
          <w:sz w:val="24"/>
          <w:szCs w:val="24"/>
          <w:lang w:eastAsia="ar-SA"/>
        </w:rPr>
      </w:pPr>
    </w:p>
    <w:tbl>
      <w:tblPr>
        <w:tblW w:w="9571" w:type="dxa"/>
        <w:jc w:val="center"/>
        <w:tblLayout w:type="fixed"/>
        <w:tblLook w:val="0000" w:firstRow="0" w:lastRow="0" w:firstColumn="0" w:lastColumn="0" w:noHBand="0" w:noVBand="0"/>
      </w:tblPr>
      <w:tblGrid>
        <w:gridCol w:w="4786"/>
        <w:gridCol w:w="4785"/>
      </w:tblGrid>
      <w:tr w:rsidR="004A1AED" w:rsidRPr="004A1AED" w:rsidTr="00A65FA4">
        <w:trPr>
          <w:trHeight w:val="107"/>
          <w:jc w:val="center"/>
        </w:trPr>
        <w:tc>
          <w:tcPr>
            <w:tcW w:w="4786" w:type="dxa"/>
          </w:tcPr>
          <w:p w:rsidR="004A1AED" w:rsidRPr="004A1AED" w:rsidRDefault="004A1AED" w:rsidP="004A1AED">
            <w:pPr>
              <w:keepNext/>
              <w:suppressAutoHyphens/>
              <w:jc w:val="center"/>
              <w:outlineLvl w:val="2"/>
              <w:rPr>
                <w:rFonts w:ascii="Times New Roman" w:eastAsia="Times New Roman" w:hAnsi="Times New Roman" w:cs="Times New Roman"/>
                <w:b/>
                <w:sz w:val="24"/>
                <w:szCs w:val="20"/>
                <w:lang w:eastAsia="ar-SA"/>
              </w:rPr>
            </w:pPr>
            <w:r w:rsidRPr="004A1AED">
              <w:rPr>
                <w:rFonts w:ascii="Times New Roman" w:eastAsia="Times New Roman" w:hAnsi="Times New Roman" w:cs="Times New Roman"/>
                <w:b/>
                <w:sz w:val="24"/>
                <w:szCs w:val="20"/>
                <w:lang w:eastAsia="ar-SA"/>
              </w:rPr>
              <w:t>Pasūtītājs</w:t>
            </w:r>
          </w:p>
        </w:tc>
        <w:tc>
          <w:tcPr>
            <w:tcW w:w="4785" w:type="dxa"/>
          </w:tcPr>
          <w:p w:rsidR="004A1AED" w:rsidRPr="004A1AED" w:rsidRDefault="004A1AED" w:rsidP="004A1AED">
            <w:pPr>
              <w:keepNext/>
              <w:suppressAutoHyphens/>
              <w:jc w:val="center"/>
              <w:outlineLvl w:val="2"/>
              <w:rPr>
                <w:rFonts w:ascii="Times New Roman" w:eastAsia="Times New Roman" w:hAnsi="Times New Roman" w:cs="Times New Roman"/>
                <w:b/>
                <w:sz w:val="24"/>
                <w:szCs w:val="20"/>
                <w:lang w:eastAsia="ar-SA"/>
              </w:rPr>
            </w:pPr>
            <w:r w:rsidRPr="004A1AED">
              <w:rPr>
                <w:rFonts w:ascii="Times New Roman" w:eastAsia="Times New Roman" w:hAnsi="Times New Roman" w:cs="Times New Roman"/>
                <w:b/>
                <w:sz w:val="24"/>
                <w:szCs w:val="20"/>
                <w:lang w:eastAsia="ar-SA"/>
              </w:rPr>
              <w:t>Izpildītājs</w:t>
            </w:r>
          </w:p>
        </w:tc>
      </w:tr>
      <w:tr w:rsidR="004A1AED" w:rsidRPr="004A1AED" w:rsidTr="00A65FA4">
        <w:trPr>
          <w:jc w:val="center"/>
        </w:trPr>
        <w:tc>
          <w:tcPr>
            <w:tcW w:w="4786" w:type="dxa"/>
          </w:tcPr>
          <w:p w:rsidR="004A1AED" w:rsidRPr="004A1AED" w:rsidRDefault="004A1AED" w:rsidP="004A1AED">
            <w:pPr>
              <w:suppressAutoHyphens/>
              <w:rPr>
                <w:rFonts w:ascii="Times New Roman" w:eastAsia="Times New Roman" w:hAnsi="Times New Roman" w:cs="Times New Roman"/>
                <w:bCs/>
                <w:sz w:val="24"/>
                <w:szCs w:val="24"/>
                <w:lang w:eastAsia="ar-SA"/>
              </w:rPr>
            </w:pPr>
            <w:r w:rsidRPr="004A1AED">
              <w:rPr>
                <w:rFonts w:ascii="Times New Roman" w:eastAsia="Times New Roman" w:hAnsi="Times New Roman" w:cs="Times New Roman"/>
                <w:bCs/>
                <w:sz w:val="24"/>
                <w:szCs w:val="24"/>
                <w:lang w:eastAsia="ar-SA"/>
              </w:rPr>
              <w:t>Priekules novada dome</w:t>
            </w:r>
          </w:p>
          <w:p w:rsidR="004A1AED" w:rsidRPr="004A1AED" w:rsidRDefault="004A1AED" w:rsidP="004A1AED">
            <w:pPr>
              <w:suppressAutoHyphens/>
              <w:rPr>
                <w:rFonts w:ascii="Times New Roman" w:eastAsia="Times New Roman" w:hAnsi="Times New Roman" w:cs="Times New Roman"/>
                <w:bCs/>
                <w:sz w:val="24"/>
                <w:szCs w:val="24"/>
                <w:lang w:eastAsia="ar-SA"/>
              </w:rPr>
            </w:pPr>
            <w:proofErr w:type="spellStart"/>
            <w:r w:rsidRPr="004A1AED">
              <w:rPr>
                <w:rFonts w:ascii="Times New Roman" w:eastAsia="Times New Roman" w:hAnsi="Times New Roman" w:cs="Times New Roman"/>
                <w:bCs/>
                <w:sz w:val="24"/>
                <w:szCs w:val="24"/>
                <w:lang w:eastAsia="ar-SA"/>
              </w:rPr>
              <w:t>Reģ.Nr</w:t>
            </w:r>
            <w:proofErr w:type="spellEnd"/>
            <w:r w:rsidRPr="004A1AED">
              <w:rPr>
                <w:rFonts w:ascii="Times New Roman" w:eastAsia="Times New Roman" w:hAnsi="Times New Roman" w:cs="Times New Roman"/>
                <w:bCs/>
                <w:sz w:val="24"/>
                <w:szCs w:val="24"/>
                <w:lang w:eastAsia="ar-SA"/>
              </w:rPr>
              <w:t>. 90000031601</w:t>
            </w:r>
          </w:p>
        </w:tc>
        <w:tc>
          <w:tcPr>
            <w:tcW w:w="4785" w:type="dxa"/>
          </w:tcPr>
          <w:p w:rsidR="004A1AED" w:rsidRPr="004A1AED" w:rsidRDefault="004A1AED" w:rsidP="004A1AED">
            <w:pPr>
              <w:suppressAutoHyphens/>
              <w:rPr>
                <w:rFonts w:ascii="Times New Roman" w:eastAsia="Times New Roman" w:hAnsi="Times New Roman" w:cs="Times New Roman"/>
                <w:bCs/>
                <w:sz w:val="24"/>
                <w:szCs w:val="24"/>
                <w:lang w:eastAsia="ar-SA"/>
              </w:rPr>
            </w:pPr>
          </w:p>
          <w:p w:rsidR="004A1AED" w:rsidRPr="004A1AED" w:rsidRDefault="004A1AED" w:rsidP="004A1AED">
            <w:pPr>
              <w:suppressAutoHyphens/>
              <w:rPr>
                <w:rFonts w:ascii="Times New Roman" w:eastAsia="Times New Roman" w:hAnsi="Times New Roman" w:cs="Times New Roman"/>
                <w:bCs/>
                <w:sz w:val="24"/>
                <w:szCs w:val="24"/>
                <w:lang w:eastAsia="ar-SA"/>
              </w:rPr>
            </w:pPr>
            <w:proofErr w:type="spellStart"/>
            <w:r w:rsidRPr="004A1AED">
              <w:rPr>
                <w:rFonts w:ascii="Times New Roman" w:eastAsia="Times New Roman" w:hAnsi="Times New Roman" w:cs="Times New Roman"/>
                <w:bCs/>
                <w:sz w:val="24"/>
                <w:szCs w:val="24"/>
                <w:lang w:eastAsia="ar-SA"/>
              </w:rPr>
              <w:t>Reģ.Nr</w:t>
            </w:r>
            <w:proofErr w:type="spellEnd"/>
            <w:r w:rsidRPr="004A1AED">
              <w:rPr>
                <w:rFonts w:ascii="Times New Roman" w:eastAsia="Times New Roman" w:hAnsi="Times New Roman" w:cs="Times New Roman"/>
                <w:bCs/>
                <w:sz w:val="24"/>
                <w:szCs w:val="24"/>
                <w:lang w:eastAsia="ar-SA"/>
              </w:rPr>
              <w:t xml:space="preserve">. </w:t>
            </w:r>
          </w:p>
        </w:tc>
      </w:tr>
      <w:tr w:rsidR="004A1AED" w:rsidRPr="004A1AED" w:rsidTr="00A65FA4">
        <w:trPr>
          <w:jc w:val="center"/>
        </w:trPr>
        <w:tc>
          <w:tcPr>
            <w:tcW w:w="4786" w:type="dxa"/>
          </w:tcPr>
          <w:p w:rsidR="004A1AED" w:rsidRPr="004A1AED" w:rsidRDefault="004A1AED" w:rsidP="004A1AED">
            <w:pPr>
              <w:suppressAutoHyphens/>
              <w:rPr>
                <w:rFonts w:ascii="Times New Roman" w:eastAsia="Times New Roman" w:hAnsi="Times New Roman" w:cs="Times New Roman"/>
                <w:bCs/>
                <w:sz w:val="24"/>
                <w:szCs w:val="24"/>
                <w:lang w:eastAsia="ar-SA"/>
              </w:rPr>
            </w:pPr>
            <w:r w:rsidRPr="004A1AED">
              <w:rPr>
                <w:rFonts w:ascii="Times New Roman" w:eastAsia="Times New Roman" w:hAnsi="Times New Roman" w:cs="Times New Roman"/>
                <w:bCs/>
                <w:sz w:val="24"/>
                <w:szCs w:val="24"/>
                <w:lang w:eastAsia="ar-SA"/>
              </w:rPr>
              <w:t>Adrese: Saules iela 1, Priekule, Priekules novads, LV-3434</w:t>
            </w:r>
          </w:p>
          <w:p w:rsidR="004A1AED" w:rsidRPr="004A1AED" w:rsidRDefault="004A1AED" w:rsidP="004A1AED">
            <w:pPr>
              <w:suppressAutoHyphens/>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 xml:space="preserve">Banka: AS </w:t>
            </w:r>
            <w:proofErr w:type="spellStart"/>
            <w:r w:rsidRPr="004A1AED">
              <w:rPr>
                <w:rFonts w:ascii="Times New Roman" w:eastAsia="Times New Roman" w:hAnsi="Times New Roman" w:cs="Times New Roman"/>
                <w:sz w:val="24"/>
                <w:szCs w:val="24"/>
                <w:lang w:eastAsia="ar-SA"/>
              </w:rPr>
              <w:t>Swedbank</w:t>
            </w:r>
            <w:proofErr w:type="spellEnd"/>
          </w:p>
          <w:p w:rsidR="004A1AED" w:rsidRPr="004A1AED" w:rsidRDefault="004A1AED" w:rsidP="004A1AED">
            <w:pPr>
              <w:suppressAutoHyphens/>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Kods: HABALV22</w:t>
            </w:r>
          </w:p>
          <w:p w:rsidR="004A1AED" w:rsidRPr="004A1AED" w:rsidRDefault="004A1AED" w:rsidP="004A1AED">
            <w:pPr>
              <w:suppressAutoHyphens/>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Konts: LV30HABA0551018598451</w:t>
            </w:r>
          </w:p>
        </w:tc>
        <w:tc>
          <w:tcPr>
            <w:tcW w:w="4785" w:type="dxa"/>
          </w:tcPr>
          <w:p w:rsidR="004A1AED" w:rsidRPr="004A1AED" w:rsidRDefault="004A1AED" w:rsidP="004A1AED">
            <w:pPr>
              <w:suppressAutoHyphens/>
              <w:rPr>
                <w:rFonts w:ascii="Times New Roman" w:eastAsia="Times New Roman" w:hAnsi="Times New Roman" w:cs="Times New Roman"/>
                <w:bCs/>
                <w:sz w:val="24"/>
                <w:szCs w:val="24"/>
                <w:lang w:eastAsia="ar-SA"/>
              </w:rPr>
            </w:pPr>
            <w:r w:rsidRPr="004A1AED">
              <w:rPr>
                <w:rFonts w:ascii="Times New Roman" w:eastAsia="Times New Roman" w:hAnsi="Times New Roman" w:cs="Times New Roman"/>
                <w:bCs/>
                <w:sz w:val="24"/>
                <w:szCs w:val="24"/>
                <w:lang w:eastAsia="ar-SA"/>
              </w:rPr>
              <w:t xml:space="preserve">Adrese: </w:t>
            </w:r>
          </w:p>
          <w:p w:rsidR="004A1AED" w:rsidRPr="004A1AED" w:rsidRDefault="004A1AED" w:rsidP="004A1AED">
            <w:pPr>
              <w:suppressAutoHyphens/>
              <w:rPr>
                <w:rFonts w:ascii="Times New Roman" w:eastAsia="Times New Roman" w:hAnsi="Times New Roman" w:cs="Times New Roman"/>
                <w:bCs/>
                <w:sz w:val="24"/>
                <w:szCs w:val="24"/>
                <w:lang w:eastAsia="ar-SA"/>
              </w:rPr>
            </w:pPr>
            <w:r w:rsidRPr="004A1AED">
              <w:rPr>
                <w:rFonts w:ascii="Times New Roman" w:eastAsia="Times New Roman" w:hAnsi="Times New Roman" w:cs="Times New Roman"/>
                <w:bCs/>
                <w:sz w:val="24"/>
                <w:szCs w:val="24"/>
                <w:lang w:eastAsia="ar-SA"/>
              </w:rPr>
              <w:t xml:space="preserve">Banka: </w:t>
            </w:r>
          </w:p>
          <w:p w:rsidR="004A1AED" w:rsidRPr="004A1AED" w:rsidRDefault="004A1AED" w:rsidP="004A1AED">
            <w:pPr>
              <w:suppressAutoHyphens/>
              <w:rPr>
                <w:rFonts w:ascii="Times New Roman" w:eastAsia="Times New Roman" w:hAnsi="Times New Roman" w:cs="Times New Roman"/>
                <w:bCs/>
                <w:sz w:val="24"/>
                <w:szCs w:val="24"/>
                <w:lang w:eastAsia="ar-SA"/>
              </w:rPr>
            </w:pPr>
            <w:r w:rsidRPr="004A1AED">
              <w:rPr>
                <w:rFonts w:ascii="Times New Roman" w:eastAsia="Times New Roman" w:hAnsi="Times New Roman" w:cs="Times New Roman"/>
                <w:bCs/>
                <w:sz w:val="24"/>
                <w:szCs w:val="24"/>
                <w:lang w:eastAsia="ar-SA"/>
              </w:rPr>
              <w:t xml:space="preserve">Kods: </w:t>
            </w:r>
          </w:p>
          <w:p w:rsidR="004A1AED" w:rsidRPr="004A1AED" w:rsidRDefault="004A1AED" w:rsidP="004A1AED">
            <w:pPr>
              <w:suppressAutoHyphens/>
              <w:rPr>
                <w:rFonts w:ascii="Times New Roman" w:eastAsia="Times New Roman" w:hAnsi="Times New Roman" w:cs="Times New Roman"/>
                <w:bCs/>
                <w:sz w:val="24"/>
                <w:szCs w:val="24"/>
                <w:lang w:eastAsia="ar-SA"/>
              </w:rPr>
            </w:pPr>
            <w:r w:rsidRPr="004A1AED">
              <w:rPr>
                <w:rFonts w:ascii="Times New Roman" w:eastAsia="Times New Roman" w:hAnsi="Times New Roman" w:cs="Times New Roman"/>
                <w:bCs/>
                <w:sz w:val="24"/>
                <w:szCs w:val="24"/>
                <w:lang w:eastAsia="ar-SA"/>
              </w:rPr>
              <w:t xml:space="preserve">Konts: </w:t>
            </w:r>
          </w:p>
        </w:tc>
      </w:tr>
      <w:tr w:rsidR="004A1AED" w:rsidRPr="004A1AED" w:rsidTr="00A65FA4">
        <w:trPr>
          <w:jc w:val="center"/>
        </w:trPr>
        <w:tc>
          <w:tcPr>
            <w:tcW w:w="4786" w:type="dxa"/>
          </w:tcPr>
          <w:p w:rsidR="004A1AED" w:rsidRPr="004A1AED" w:rsidRDefault="004A1AED" w:rsidP="004A1AED">
            <w:pPr>
              <w:suppressAutoHyphens/>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Tālrunis: 63461006, 63497940</w:t>
            </w:r>
          </w:p>
          <w:p w:rsidR="004A1AED" w:rsidRPr="004A1AED" w:rsidRDefault="004A1AED" w:rsidP="004A1AED">
            <w:pPr>
              <w:suppressAutoHyphens/>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Fakss: 63497937</w:t>
            </w:r>
          </w:p>
        </w:tc>
        <w:tc>
          <w:tcPr>
            <w:tcW w:w="4785" w:type="dxa"/>
          </w:tcPr>
          <w:p w:rsidR="004A1AED" w:rsidRPr="004A1AED" w:rsidRDefault="004A1AED" w:rsidP="004A1AED">
            <w:pPr>
              <w:suppressAutoHyphens/>
              <w:rPr>
                <w:rFonts w:ascii="Times New Roman" w:eastAsia="Times New Roman" w:hAnsi="Times New Roman" w:cs="Times New Roman"/>
                <w:bCs/>
                <w:sz w:val="24"/>
                <w:szCs w:val="24"/>
                <w:lang w:eastAsia="ar-SA"/>
              </w:rPr>
            </w:pPr>
            <w:r w:rsidRPr="004A1AED">
              <w:rPr>
                <w:rFonts w:ascii="Times New Roman" w:eastAsia="Times New Roman" w:hAnsi="Times New Roman" w:cs="Times New Roman"/>
                <w:bCs/>
                <w:sz w:val="24"/>
                <w:szCs w:val="24"/>
                <w:lang w:eastAsia="ar-SA"/>
              </w:rPr>
              <w:t xml:space="preserve">Tālrunis: </w:t>
            </w:r>
          </w:p>
          <w:p w:rsidR="004A1AED" w:rsidRPr="004A1AED" w:rsidRDefault="004A1AED" w:rsidP="004A1AED">
            <w:pPr>
              <w:suppressAutoHyphens/>
              <w:rPr>
                <w:rFonts w:ascii="Times New Roman" w:eastAsia="Times New Roman" w:hAnsi="Times New Roman" w:cs="Times New Roman"/>
                <w:bCs/>
                <w:sz w:val="24"/>
                <w:szCs w:val="24"/>
                <w:lang w:eastAsia="ar-SA"/>
              </w:rPr>
            </w:pPr>
            <w:r w:rsidRPr="004A1AED">
              <w:rPr>
                <w:rFonts w:ascii="Times New Roman" w:eastAsia="Times New Roman" w:hAnsi="Times New Roman" w:cs="Times New Roman"/>
                <w:bCs/>
                <w:sz w:val="24"/>
                <w:szCs w:val="24"/>
                <w:lang w:eastAsia="ar-SA"/>
              </w:rPr>
              <w:t xml:space="preserve">Fakss: </w:t>
            </w:r>
          </w:p>
        </w:tc>
      </w:tr>
      <w:tr w:rsidR="004A1AED" w:rsidRPr="004A1AED" w:rsidTr="00A65FA4">
        <w:trPr>
          <w:jc w:val="center"/>
        </w:trPr>
        <w:tc>
          <w:tcPr>
            <w:tcW w:w="4786" w:type="dxa"/>
          </w:tcPr>
          <w:p w:rsidR="004A1AED" w:rsidRPr="004A1AED" w:rsidRDefault="004A1AED" w:rsidP="004A1AED">
            <w:pPr>
              <w:suppressAutoHyphens/>
              <w:rPr>
                <w:rFonts w:ascii="Times New Roman" w:eastAsia="Times New Roman" w:hAnsi="Times New Roman" w:cs="Times New Roman"/>
                <w:bCs/>
                <w:sz w:val="24"/>
                <w:szCs w:val="24"/>
                <w:lang w:eastAsia="ar-SA"/>
              </w:rPr>
            </w:pPr>
            <w:r w:rsidRPr="004A1AED">
              <w:rPr>
                <w:rFonts w:ascii="Times New Roman" w:eastAsia="Times New Roman" w:hAnsi="Times New Roman" w:cs="Times New Roman"/>
                <w:bCs/>
                <w:sz w:val="24"/>
                <w:szCs w:val="24"/>
                <w:lang w:eastAsia="ar-SA"/>
              </w:rPr>
              <w:t xml:space="preserve">E-pasts: </w:t>
            </w:r>
            <w:hyperlink r:id="rId18" w:history="1">
              <w:r w:rsidRPr="004A1AED">
                <w:rPr>
                  <w:rFonts w:ascii="Times New Roman" w:eastAsia="Times New Roman" w:hAnsi="Times New Roman" w:cs="Times New Roman"/>
                  <w:bCs/>
                  <w:color w:val="0000FF"/>
                  <w:sz w:val="24"/>
                  <w:szCs w:val="24"/>
                  <w:u w:val="single"/>
                  <w:lang w:eastAsia="ar-SA"/>
                </w:rPr>
                <w:t>dome@priekulesnovads.lv</w:t>
              </w:r>
            </w:hyperlink>
            <w:r w:rsidRPr="004A1AED">
              <w:rPr>
                <w:rFonts w:ascii="Times New Roman" w:eastAsia="Times New Roman" w:hAnsi="Times New Roman" w:cs="Times New Roman"/>
                <w:bCs/>
                <w:sz w:val="24"/>
                <w:szCs w:val="24"/>
                <w:lang w:eastAsia="ar-SA"/>
              </w:rPr>
              <w:t xml:space="preserve"> </w:t>
            </w:r>
          </w:p>
        </w:tc>
        <w:tc>
          <w:tcPr>
            <w:tcW w:w="4785" w:type="dxa"/>
          </w:tcPr>
          <w:p w:rsidR="004A1AED" w:rsidRPr="004A1AED" w:rsidRDefault="004A1AED" w:rsidP="004A1AED">
            <w:pPr>
              <w:suppressAutoHyphens/>
              <w:rPr>
                <w:rFonts w:ascii="Times New Roman" w:eastAsia="Times New Roman" w:hAnsi="Times New Roman" w:cs="Times New Roman"/>
                <w:bCs/>
                <w:sz w:val="24"/>
                <w:szCs w:val="24"/>
                <w:lang w:eastAsia="ar-SA"/>
              </w:rPr>
            </w:pPr>
            <w:r w:rsidRPr="004A1AED">
              <w:rPr>
                <w:rFonts w:ascii="Times New Roman" w:eastAsia="Times New Roman" w:hAnsi="Times New Roman" w:cs="Times New Roman"/>
                <w:bCs/>
                <w:sz w:val="24"/>
                <w:szCs w:val="24"/>
                <w:lang w:eastAsia="ar-SA"/>
              </w:rPr>
              <w:t xml:space="preserve">E-pasts: </w:t>
            </w:r>
          </w:p>
        </w:tc>
      </w:tr>
      <w:tr w:rsidR="004A1AED" w:rsidRPr="004A1AED" w:rsidTr="00A65FA4">
        <w:trPr>
          <w:jc w:val="center"/>
        </w:trPr>
        <w:tc>
          <w:tcPr>
            <w:tcW w:w="4786" w:type="dxa"/>
          </w:tcPr>
          <w:p w:rsidR="004A1AED" w:rsidRPr="004A1AED" w:rsidRDefault="004A1AED" w:rsidP="004A1AED">
            <w:pPr>
              <w:suppressAutoHyphens/>
              <w:jc w:val="center"/>
              <w:rPr>
                <w:rFonts w:ascii="Times New Roman" w:eastAsia="Times New Roman" w:hAnsi="Times New Roman" w:cs="Times New Roman"/>
                <w:bCs/>
                <w:sz w:val="24"/>
                <w:szCs w:val="24"/>
                <w:lang w:eastAsia="ar-SA"/>
              </w:rPr>
            </w:pPr>
          </w:p>
        </w:tc>
        <w:tc>
          <w:tcPr>
            <w:tcW w:w="4785" w:type="dxa"/>
          </w:tcPr>
          <w:p w:rsidR="004A1AED" w:rsidRPr="004A1AED" w:rsidRDefault="004A1AED" w:rsidP="004A1AED">
            <w:pPr>
              <w:suppressAutoHyphens/>
              <w:jc w:val="center"/>
              <w:rPr>
                <w:rFonts w:ascii="Times New Roman" w:eastAsia="Times New Roman" w:hAnsi="Times New Roman" w:cs="Times New Roman"/>
                <w:bCs/>
                <w:sz w:val="24"/>
                <w:szCs w:val="24"/>
                <w:lang w:eastAsia="ar-SA"/>
              </w:rPr>
            </w:pPr>
          </w:p>
        </w:tc>
      </w:tr>
      <w:tr w:rsidR="004A1AED" w:rsidRPr="004A1AED" w:rsidTr="00A65FA4">
        <w:trPr>
          <w:jc w:val="center"/>
        </w:trPr>
        <w:tc>
          <w:tcPr>
            <w:tcW w:w="4786" w:type="dxa"/>
          </w:tcPr>
          <w:p w:rsidR="004A1AED" w:rsidRPr="004A1AED" w:rsidRDefault="004A1AED" w:rsidP="004A1AED">
            <w:pPr>
              <w:suppressAutoHyphens/>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 xml:space="preserve">Priekules novada domes priekšsēdētāja </w:t>
            </w:r>
          </w:p>
        </w:tc>
        <w:tc>
          <w:tcPr>
            <w:tcW w:w="4785" w:type="dxa"/>
          </w:tcPr>
          <w:p w:rsidR="004A1AED" w:rsidRPr="004A1AED" w:rsidRDefault="004A1AED" w:rsidP="004A1AED">
            <w:pPr>
              <w:suppressAutoHyphens/>
              <w:rPr>
                <w:rFonts w:ascii="Times New Roman" w:eastAsia="Times New Roman" w:hAnsi="Times New Roman" w:cs="Times New Roman"/>
                <w:bCs/>
                <w:i/>
                <w:sz w:val="24"/>
                <w:szCs w:val="24"/>
                <w:lang w:eastAsia="ar-SA"/>
              </w:rPr>
            </w:pPr>
            <w:r w:rsidRPr="004A1AED">
              <w:rPr>
                <w:rFonts w:ascii="Times New Roman" w:eastAsia="Times New Roman" w:hAnsi="Times New Roman" w:cs="Times New Roman"/>
                <w:bCs/>
                <w:i/>
                <w:sz w:val="24"/>
                <w:szCs w:val="24"/>
                <w:lang w:eastAsia="ar-SA"/>
              </w:rPr>
              <w:t>(amats)</w:t>
            </w:r>
          </w:p>
        </w:tc>
      </w:tr>
    </w:tbl>
    <w:p w:rsidR="004A1AED" w:rsidRPr="004A1AED" w:rsidRDefault="004A1AED" w:rsidP="004A1AED">
      <w:pPr>
        <w:keepNext/>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2"/>
        <w:rPr>
          <w:rFonts w:ascii="Times New Roman" w:eastAsia="Times New Roman" w:hAnsi="Times New Roman" w:cs="Times New Roman"/>
          <w:sz w:val="24"/>
          <w:szCs w:val="20"/>
          <w:lang w:eastAsia="ar-SA"/>
        </w:rPr>
      </w:pPr>
      <w:r w:rsidRPr="004A1AED">
        <w:rPr>
          <w:rFonts w:ascii="Times New Roman" w:eastAsia="Times New Roman" w:hAnsi="Times New Roman" w:cs="Times New Roman"/>
          <w:sz w:val="24"/>
          <w:szCs w:val="20"/>
          <w:lang w:eastAsia="ar-SA"/>
        </w:rPr>
        <w:tab/>
      </w:r>
    </w:p>
    <w:tbl>
      <w:tblPr>
        <w:tblW w:w="0" w:type="auto"/>
        <w:jc w:val="center"/>
        <w:tblLayout w:type="fixed"/>
        <w:tblLook w:val="0000" w:firstRow="0" w:lastRow="0" w:firstColumn="0" w:lastColumn="0" w:noHBand="0" w:noVBand="0"/>
      </w:tblPr>
      <w:tblGrid>
        <w:gridCol w:w="4786"/>
        <w:gridCol w:w="4785"/>
      </w:tblGrid>
      <w:tr w:rsidR="004A1AED" w:rsidRPr="004A1AED" w:rsidTr="00A65FA4">
        <w:trPr>
          <w:trHeight w:val="107"/>
          <w:jc w:val="center"/>
        </w:trPr>
        <w:tc>
          <w:tcPr>
            <w:tcW w:w="4786" w:type="dxa"/>
          </w:tcPr>
          <w:p w:rsidR="004A1AED" w:rsidRPr="004A1AED" w:rsidRDefault="004A1AED" w:rsidP="004A1AED">
            <w:pPr>
              <w:suppressAutoHyphens/>
              <w:ind w:right="-198"/>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 xml:space="preserve">__________________________ </w:t>
            </w:r>
            <w:proofErr w:type="spellStart"/>
            <w:r w:rsidRPr="004A1AED">
              <w:rPr>
                <w:rFonts w:ascii="Times New Roman" w:eastAsia="Times New Roman" w:hAnsi="Times New Roman" w:cs="Times New Roman"/>
                <w:sz w:val="24"/>
                <w:szCs w:val="24"/>
                <w:lang w:eastAsia="ar-SA"/>
              </w:rPr>
              <w:t>V.Jablonska</w:t>
            </w:r>
            <w:proofErr w:type="spellEnd"/>
          </w:p>
          <w:p w:rsidR="004A1AED" w:rsidRPr="004A1AED" w:rsidRDefault="004A1AED" w:rsidP="004A1AED">
            <w:pPr>
              <w:suppressAutoHyphens/>
              <w:rPr>
                <w:rFonts w:ascii="Times New Roman" w:eastAsia="Times New Roman" w:hAnsi="Times New Roman" w:cs="Times New Roman"/>
                <w:sz w:val="24"/>
                <w:szCs w:val="24"/>
                <w:lang w:eastAsia="ar-SA"/>
              </w:rPr>
            </w:pPr>
          </w:p>
        </w:tc>
        <w:tc>
          <w:tcPr>
            <w:tcW w:w="4785" w:type="dxa"/>
          </w:tcPr>
          <w:p w:rsidR="004A1AED" w:rsidRPr="004A1AED" w:rsidRDefault="004A1AED" w:rsidP="004A1AED">
            <w:pPr>
              <w:suppressAutoHyphens/>
              <w:rPr>
                <w:rFonts w:ascii="Times New Roman" w:eastAsia="Times New Roman" w:hAnsi="Times New Roman" w:cs="Times New Roman"/>
                <w:sz w:val="24"/>
                <w:szCs w:val="24"/>
                <w:lang w:eastAsia="ar-SA"/>
              </w:rPr>
            </w:pPr>
            <w:r w:rsidRPr="004A1AED">
              <w:rPr>
                <w:rFonts w:ascii="Times New Roman" w:eastAsia="Times New Roman" w:hAnsi="Times New Roman" w:cs="Times New Roman"/>
                <w:sz w:val="24"/>
                <w:szCs w:val="24"/>
                <w:lang w:eastAsia="ar-SA"/>
              </w:rPr>
              <w:t>______________________ (atšifrējums)</w:t>
            </w:r>
          </w:p>
          <w:p w:rsidR="004A1AED" w:rsidRPr="004A1AED" w:rsidRDefault="004A1AED" w:rsidP="004A1AED">
            <w:pPr>
              <w:suppressAutoHyphens/>
              <w:rPr>
                <w:rFonts w:ascii="Times New Roman" w:eastAsia="Times New Roman" w:hAnsi="Times New Roman" w:cs="Times New Roman"/>
                <w:sz w:val="24"/>
                <w:szCs w:val="24"/>
                <w:lang w:eastAsia="ar-SA"/>
              </w:rPr>
            </w:pPr>
          </w:p>
        </w:tc>
      </w:tr>
    </w:tbl>
    <w:p w:rsidR="00A65FA4" w:rsidRDefault="00A65FA4" w:rsidP="00A07605"/>
    <w:sectPr w:rsidR="00A65FA4" w:rsidSect="00A65FA4">
      <w:footnotePr>
        <w:pos w:val="beneathText"/>
      </w:footnotePr>
      <w:pgSz w:w="11905" w:h="16837"/>
      <w:pgMar w:top="851" w:right="1134" w:bottom="851"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42A" w:rsidRDefault="0065442A">
      <w:r>
        <w:separator/>
      </w:r>
    </w:p>
  </w:endnote>
  <w:endnote w:type="continuationSeparator" w:id="0">
    <w:p w:rsidR="0065442A" w:rsidRDefault="0065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A9" w:rsidRDefault="00FF3DA9" w:rsidP="00A65F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F3DA9" w:rsidRDefault="00FF3DA9">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DA9" w:rsidRDefault="00FF3DA9" w:rsidP="00A65FA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24D2C">
      <w:rPr>
        <w:rStyle w:val="Lappusesnumurs"/>
        <w:noProof/>
      </w:rPr>
      <w:t>10</w:t>
    </w:r>
    <w:r>
      <w:rPr>
        <w:rStyle w:val="Lappusesnumurs"/>
      </w:rPr>
      <w:fldChar w:fldCharType="end"/>
    </w:r>
  </w:p>
  <w:p w:rsidR="00FF3DA9" w:rsidRDefault="00FF3DA9">
    <w:pPr>
      <w:pStyle w:val="Kjene"/>
      <w:jc w:val="right"/>
    </w:pPr>
  </w:p>
  <w:p w:rsidR="00FF3DA9" w:rsidRDefault="00FF3DA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42A" w:rsidRDefault="0065442A">
      <w:r>
        <w:separator/>
      </w:r>
    </w:p>
  </w:footnote>
  <w:footnote w:type="continuationSeparator" w:id="0">
    <w:p w:rsidR="0065442A" w:rsidRDefault="00654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B28F3"/>
    <w:multiLevelType w:val="multilevel"/>
    <w:tmpl w:val="57585B2A"/>
    <w:lvl w:ilvl="0">
      <w:start w:val="2"/>
      <w:numFmt w:val="decimal"/>
      <w:lvlText w:val="%1."/>
      <w:lvlJc w:val="left"/>
      <w:pPr>
        <w:tabs>
          <w:tab w:val="num" w:pos="480"/>
        </w:tabs>
        <w:ind w:left="480" w:hanging="480"/>
      </w:pPr>
      <w:rPr>
        <w:rFonts w:hint="default"/>
      </w:rPr>
    </w:lvl>
    <w:lvl w:ilvl="1">
      <w:start w:val="1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301674BE"/>
    <w:multiLevelType w:val="hybridMultilevel"/>
    <w:tmpl w:val="14A2EA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80D4E98"/>
    <w:multiLevelType w:val="hybridMultilevel"/>
    <w:tmpl w:val="7FD6D0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CC20678"/>
    <w:multiLevelType w:val="multilevel"/>
    <w:tmpl w:val="931063F6"/>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5E0F1F6D"/>
    <w:multiLevelType w:val="hybridMultilevel"/>
    <w:tmpl w:val="439C4CB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6BAA2D6E"/>
    <w:multiLevelType w:val="multilevel"/>
    <w:tmpl w:val="81C8345E"/>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7373616F"/>
    <w:multiLevelType w:val="multilevel"/>
    <w:tmpl w:val="E3A6D4D0"/>
    <w:lvl w:ilvl="0">
      <w:start w:val="1"/>
      <w:numFmt w:val="decimal"/>
      <w:lvlText w:val="%1."/>
      <w:lvlJc w:val="left"/>
      <w:pPr>
        <w:tabs>
          <w:tab w:val="num" w:pos="720"/>
        </w:tabs>
        <w:ind w:left="720" w:hanging="360"/>
      </w:pPr>
      <w:rPr>
        <w:rFonts w:hint="default"/>
        <w:b/>
        <w:i w:val="0"/>
        <w:sz w:val="22"/>
      </w:rPr>
    </w:lvl>
    <w:lvl w:ilvl="1">
      <w:start w:val="1"/>
      <w:numFmt w:val="decimal"/>
      <w:isLgl/>
      <w:lvlText w:val="%1.%2."/>
      <w:lvlJc w:val="left"/>
      <w:pPr>
        <w:tabs>
          <w:tab w:val="num" w:pos="720"/>
        </w:tabs>
        <w:ind w:left="720" w:hanging="360"/>
      </w:pPr>
      <w:rPr>
        <w:rFonts w:hint="default"/>
        <w:b w:val="0"/>
        <w:i w:val="0"/>
      </w:rPr>
    </w:lvl>
    <w:lvl w:ilvl="2">
      <w:start w:val="1"/>
      <w:numFmt w:val="decimal"/>
      <w:isLgl/>
      <w:lvlText w:val="%1.%2.%3."/>
      <w:lvlJc w:val="left"/>
      <w:pPr>
        <w:tabs>
          <w:tab w:val="num" w:pos="1080"/>
        </w:tabs>
        <w:ind w:left="1080" w:hanging="720"/>
      </w:pPr>
      <w:rPr>
        <w:rFonts w:hint="default"/>
        <w:b w:val="0"/>
        <w:i w:val="0"/>
        <w:sz w:val="22"/>
      </w:rPr>
    </w:lvl>
    <w:lvl w:ilvl="3">
      <w:start w:val="1"/>
      <w:numFmt w:val="decimal"/>
      <w:isLgl/>
      <w:lvlText w:val="%4)"/>
      <w:lvlJc w:val="left"/>
      <w:pPr>
        <w:tabs>
          <w:tab w:val="num" w:pos="1004"/>
        </w:tabs>
        <w:ind w:left="1004" w:hanging="720"/>
      </w:pPr>
      <w:rPr>
        <w:rFonts w:ascii="Times New Roman" w:eastAsia="Times New Roman" w:hAnsi="Times New Roman" w:cs="Times New Roman"/>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75355397"/>
    <w:multiLevelType w:val="hybridMultilevel"/>
    <w:tmpl w:val="49EEBFD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C7851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4"/>
  </w:num>
  <w:num w:numId="3">
    <w:abstractNumId w:val="5"/>
  </w:num>
  <w:num w:numId="4">
    <w:abstractNumId w:val="1"/>
  </w:num>
  <w:num w:numId="5">
    <w:abstractNumId w:val="9"/>
  </w:num>
  <w:num w:numId="6">
    <w:abstractNumId w:val="2"/>
  </w:num>
  <w:num w:numId="7">
    <w:abstractNumId w:val="0"/>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AED"/>
    <w:rsid w:val="00002C19"/>
    <w:rsid w:val="00024D2C"/>
    <w:rsid w:val="00075BA1"/>
    <w:rsid w:val="003843A9"/>
    <w:rsid w:val="00434068"/>
    <w:rsid w:val="004A1AED"/>
    <w:rsid w:val="004C0765"/>
    <w:rsid w:val="004C0DC0"/>
    <w:rsid w:val="005D643D"/>
    <w:rsid w:val="0065442A"/>
    <w:rsid w:val="006B2F21"/>
    <w:rsid w:val="006C5160"/>
    <w:rsid w:val="009D2F64"/>
    <w:rsid w:val="00A07605"/>
    <w:rsid w:val="00A65FA4"/>
    <w:rsid w:val="00C9717F"/>
    <w:rsid w:val="00E0213C"/>
    <w:rsid w:val="00E33FD5"/>
    <w:rsid w:val="00F07598"/>
    <w:rsid w:val="00F23998"/>
    <w:rsid w:val="00F879CC"/>
    <w:rsid w:val="00FF3D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4A1AED"/>
  </w:style>
  <w:style w:type="paragraph" w:styleId="Kjene">
    <w:name w:val="footer"/>
    <w:basedOn w:val="Parasts"/>
    <w:link w:val="KjeneRakstz"/>
    <w:uiPriority w:val="99"/>
    <w:semiHidden/>
    <w:unhideWhenUsed/>
    <w:rsid w:val="004A1AED"/>
    <w:pPr>
      <w:tabs>
        <w:tab w:val="center" w:pos="4153"/>
        <w:tab w:val="right" w:pos="8306"/>
      </w:tabs>
    </w:pPr>
  </w:style>
  <w:style w:type="character" w:customStyle="1" w:styleId="KjeneRakstz">
    <w:name w:val="Kājene Rakstz."/>
    <w:basedOn w:val="Noklusjumarindkopasfonts"/>
    <w:link w:val="Kjene"/>
    <w:uiPriority w:val="99"/>
    <w:semiHidden/>
    <w:rsid w:val="004A1AED"/>
  </w:style>
  <w:style w:type="character" w:styleId="Lappusesnumurs">
    <w:name w:val="page number"/>
    <w:basedOn w:val="Noklusjumarindkopasfonts"/>
    <w:rsid w:val="004A1AED"/>
  </w:style>
  <w:style w:type="table" w:styleId="Reatabula">
    <w:name w:val="Table Grid"/>
    <w:basedOn w:val="Parastatabula"/>
    <w:uiPriority w:val="59"/>
    <w:rsid w:val="004A1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34"/>
    <w:qFormat/>
    <w:rsid w:val="004A1AED"/>
    <w:pPr>
      <w:spacing w:after="200" w:line="276" w:lineRule="auto"/>
      <w:ind w:left="720"/>
      <w:contextualSpacing/>
    </w:pPr>
  </w:style>
  <w:style w:type="paragraph" w:styleId="Balonteksts">
    <w:name w:val="Balloon Text"/>
    <w:basedOn w:val="Parasts"/>
    <w:link w:val="BalontekstsRakstz"/>
    <w:uiPriority w:val="99"/>
    <w:semiHidden/>
    <w:unhideWhenUsed/>
    <w:rsid w:val="004A1AE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A1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Bezsaraksta1">
    <w:name w:val="Bez saraksta1"/>
    <w:next w:val="Bezsaraksta"/>
    <w:uiPriority w:val="99"/>
    <w:semiHidden/>
    <w:unhideWhenUsed/>
    <w:rsid w:val="004A1AED"/>
  </w:style>
  <w:style w:type="paragraph" w:styleId="Kjene">
    <w:name w:val="footer"/>
    <w:basedOn w:val="Parasts"/>
    <w:link w:val="KjeneRakstz"/>
    <w:uiPriority w:val="99"/>
    <w:semiHidden/>
    <w:unhideWhenUsed/>
    <w:rsid w:val="004A1AED"/>
    <w:pPr>
      <w:tabs>
        <w:tab w:val="center" w:pos="4153"/>
        <w:tab w:val="right" w:pos="8306"/>
      </w:tabs>
    </w:pPr>
  </w:style>
  <w:style w:type="character" w:customStyle="1" w:styleId="KjeneRakstz">
    <w:name w:val="Kājene Rakstz."/>
    <w:basedOn w:val="Noklusjumarindkopasfonts"/>
    <w:link w:val="Kjene"/>
    <w:uiPriority w:val="99"/>
    <w:semiHidden/>
    <w:rsid w:val="004A1AED"/>
  </w:style>
  <w:style w:type="character" w:styleId="Lappusesnumurs">
    <w:name w:val="page number"/>
    <w:basedOn w:val="Noklusjumarindkopasfonts"/>
    <w:rsid w:val="004A1AED"/>
  </w:style>
  <w:style w:type="table" w:styleId="Reatabula">
    <w:name w:val="Table Grid"/>
    <w:basedOn w:val="Parastatabula"/>
    <w:uiPriority w:val="59"/>
    <w:rsid w:val="004A1A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34"/>
    <w:qFormat/>
    <w:rsid w:val="004A1AED"/>
    <w:pPr>
      <w:spacing w:after="200" w:line="276" w:lineRule="auto"/>
      <w:ind w:left="720"/>
      <w:contextualSpacing/>
    </w:pPr>
  </w:style>
  <w:style w:type="paragraph" w:styleId="Balonteksts">
    <w:name w:val="Balloon Text"/>
    <w:basedOn w:val="Parasts"/>
    <w:link w:val="BalontekstsRakstz"/>
    <w:uiPriority w:val="99"/>
    <w:semiHidden/>
    <w:unhideWhenUsed/>
    <w:rsid w:val="004A1AE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A1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ub.gov.lv" TargetMode="External"/><Relationship Id="rId18" Type="http://schemas.openxmlformats.org/officeDocument/2006/relationships/hyperlink" Target="mailto:dome@priekulesnovad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dra.valuze@priekulesnovads.lv" TargetMode="External"/><Relationship Id="rId17" Type="http://schemas.openxmlformats.org/officeDocument/2006/relationships/hyperlink" Target="mailto:harijs@arb.lv" TargetMode="External"/><Relationship Id="rId2" Type="http://schemas.openxmlformats.org/officeDocument/2006/relationships/styles" Target="styles.xml"/><Relationship Id="rId16" Type="http://schemas.openxmlformats.org/officeDocument/2006/relationships/hyperlink" Target="mailto:padome@bunka.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riekulesnovad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iekulesnovads.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me@priekulesnovads.lv" TargetMode="External"/><Relationship Id="rId14" Type="http://schemas.openxmlformats.org/officeDocument/2006/relationships/hyperlink" Target="http://www.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22</Pages>
  <Words>26772</Words>
  <Characters>15261</Characters>
  <Application>Microsoft Office Word</Application>
  <DocSecurity>0</DocSecurity>
  <Lines>127</Lines>
  <Paragraphs>83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12</cp:revision>
  <dcterms:created xsi:type="dcterms:W3CDTF">2013-07-09T05:05:00Z</dcterms:created>
  <dcterms:modified xsi:type="dcterms:W3CDTF">2013-07-17T11:36:00Z</dcterms:modified>
</cp:coreProperties>
</file>