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7F" w:rsidRPr="0093477F" w:rsidRDefault="0093477F" w:rsidP="0093477F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93477F">
        <w:rPr>
          <w:rFonts w:ascii="Times New Roman" w:hAnsi="Times New Roman" w:cs="Times New Roman"/>
          <w:sz w:val="24"/>
          <w:szCs w:val="24"/>
        </w:rPr>
        <w:t>.pielikums</w:t>
      </w:r>
    </w:p>
    <w:p w:rsidR="0093477F" w:rsidRPr="0093477F" w:rsidRDefault="0093477F" w:rsidP="0093477F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3477F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93477F" w:rsidRPr="0093477F" w:rsidRDefault="0093477F" w:rsidP="0093477F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477F">
        <w:rPr>
          <w:rFonts w:ascii="Times New Roman" w:hAnsi="Times New Roman" w:cs="Times New Roman"/>
          <w:sz w:val="24"/>
          <w:szCs w:val="24"/>
        </w:rPr>
        <w:t>2015.gada 30.dec</w:t>
      </w:r>
      <w:r>
        <w:rPr>
          <w:rFonts w:ascii="Times New Roman" w:hAnsi="Times New Roman" w:cs="Times New Roman"/>
          <w:sz w:val="24"/>
          <w:szCs w:val="24"/>
        </w:rPr>
        <w:t>embra sēdes protokolam Nr.17, 42</w:t>
      </w:r>
      <w:r w:rsidRPr="0093477F">
        <w:rPr>
          <w:rFonts w:ascii="Times New Roman" w:hAnsi="Times New Roman" w:cs="Times New Roman"/>
          <w:sz w:val="24"/>
          <w:szCs w:val="24"/>
        </w:rPr>
        <w:t>.</w:t>
      </w:r>
    </w:p>
    <w:p w:rsidR="00EB2F89" w:rsidRPr="00EB2F89" w:rsidRDefault="00EB2F89" w:rsidP="000D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14A8" w:rsidRPr="0078377F" w:rsidRDefault="000D14A8" w:rsidP="000D14A8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4A8" w:rsidRPr="0078377F" w:rsidRDefault="000D14A8" w:rsidP="000D14A8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0D14A8" w:rsidRPr="0078377F" w:rsidRDefault="000D14A8" w:rsidP="000D14A8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0D14A8" w:rsidRPr="009857A1" w:rsidRDefault="000D14A8" w:rsidP="000D14A8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0D14A8" w:rsidRPr="0078377F" w:rsidRDefault="000D14A8" w:rsidP="000D1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0D14A8" w:rsidRPr="0078377F" w:rsidRDefault="000D14A8" w:rsidP="000D1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4A8" w:rsidRPr="00FF07C5" w:rsidRDefault="000D14A8" w:rsidP="000D1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0D14A8" w:rsidRPr="00F268CD" w:rsidRDefault="000D14A8" w:rsidP="000D1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0D14A8" w:rsidRPr="0078377F" w:rsidRDefault="000D14A8" w:rsidP="000D1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4A8" w:rsidRPr="0078377F" w:rsidRDefault="000D14A8" w:rsidP="000D14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15.gada 30.decembrī</w:t>
      </w:r>
      <w:r w:rsidRPr="0078377F">
        <w:rPr>
          <w:rFonts w:ascii="Times New Roman" w:hAnsi="Times New Roman"/>
          <w:sz w:val="24"/>
          <w:szCs w:val="24"/>
        </w:rPr>
        <w:t xml:space="preserve">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Nr.17</w:t>
      </w:r>
    </w:p>
    <w:p w:rsidR="00EB2F89" w:rsidRPr="00EB2F89" w:rsidRDefault="00EB2F89" w:rsidP="00EB2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2F89" w:rsidRPr="00EB2F89" w:rsidRDefault="0093477F" w:rsidP="00EB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42.</w:t>
      </w:r>
    </w:p>
    <w:p w:rsidR="00EB2F89" w:rsidRPr="00EB2F89" w:rsidRDefault="00EB2F89" w:rsidP="00EB2F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B2F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zemes “Spalvas”</w:t>
      </w:r>
      <w:r w:rsidRPr="00EB2F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Kalētu pagastā, Priekules novadā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iznomāšanu E.J</w:t>
      </w:r>
      <w:r w:rsidR="008442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:rsidR="00EB2F89" w:rsidRPr="00EB2F89" w:rsidRDefault="00EB2F89" w:rsidP="00EB2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2F89" w:rsidRPr="00EB2F89" w:rsidRDefault="00EB2F89" w:rsidP="00EB2F8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Priekules novada pašvaldībā saņemts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(E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 J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.(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2015.gada 25.novembra </w:t>
      </w:r>
      <w:r w:rsidRPr="00EB2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iesniegums </w:t>
      </w:r>
      <w:r w:rsidRPr="00EB2F89">
        <w:rPr>
          <w:rFonts w:ascii="Times New Roman" w:eastAsia="Calibri" w:hAnsi="Times New Roman" w:cs="Times New Roman"/>
          <w:sz w:val="24"/>
          <w:szCs w:val="24"/>
        </w:rPr>
        <w:t xml:space="preserve">ar </w:t>
      </w:r>
      <w:r>
        <w:rPr>
          <w:rFonts w:ascii="Times New Roman" w:eastAsia="Calibri" w:hAnsi="Times New Roman" w:cs="Times New Roman"/>
          <w:sz w:val="24"/>
          <w:szCs w:val="24"/>
        </w:rPr>
        <w:t xml:space="preserve">lūgumu iznomāt </w:t>
      </w:r>
      <w:r w:rsidRPr="00EB2F89">
        <w:rPr>
          <w:rFonts w:ascii="Times New Roman" w:eastAsia="Calibri" w:hAnsi="Times New Roman" w:cs="Times New Roman"/>
          <w:sz w:val="24"/>
          <w:szCs w:val="24"/>
        </w:rPr>
        <w:t>apbūvēt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EB2F89">
        <w:rPr>
          <w:rFonts w:ascii="Times New Roman" w:eastAsia="Calibri" w:hAnsi="Times New Roman" w:cs="Times New Roman"/>
          <w:sz w:val="24"/>
          <w:szCs w:val="24"/>
        </w:rPr>
        <w:t xml:space="preserve"> zemes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vienību</w:t>
      </w:r>
      <w:r w:rsidRPr="00EB2F89">
        <w:rPr>
          <w:rFonts w:ascii="Times New Roman" w:eastAsia="Calibri" w:hAnsi="Times New Roman" w:cs="Times New Roman"/>
          <w:sz w:val="24"/>
          <w:szCs w:val="24"/>
        </w:rPr>
        <w:t xml:space="preserve"> „Spalvas”  9,4 ha platībā ar kadastra apzīmējumu 6464 004 0116, Kalētu pagastā, Priekules novadā</w:t>
      </w:r>
      <w:r>
        <w:rPr>
          <w:rFonts w:ascii="Times New Roman" w:eastAsia="Calibri" w:hAnsi="Times New Roman" w:cs="Times New Roman"/>
          <w:sz w:val="24"/>
          <w:szCs w:val="24"/>
        </w:rPr>
        <w:t>, lauksaimniecības vajadzībām</w:t>
      </w:r>
      <w:r w:rsidRPr="00EB2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B2F89" w:rsidRPr="00EB2F89" w:rsidRDefault="00EB2F89" w:rsidP="00EB2F8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2F89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Izvērtējot domes rīcībā esošo informāciju un ar lietu saistītos apstākļus, tika konstatēts:</w:t>
      </w:r>
    </w:p>
    <w:p w:rsidR="00EB2F89" w:rsidRDefault="00EB2F89" w:rsidP="00EB2F8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Ar Kalētu pagasta padomes 15.09.2008. sēdes lēmumu, protokols Nr.9, apbūvētai zemes vienībai</w:t>
      </w:r>
      <w:r w:rsidRPr="00EB2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„Spalvas” 9,4 ha platībā, kadastra apzīmējums 6464 004 0116, Kalētu pagastā, Priekules novadā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noteikts statuss pašvaldībai piekritīgā zeme.</w:t>
      </w:r>
    </w:p>
    <w:p w:rsidR="00EB2F89" w:rsidRDefault="00EB2F89" w:rsidP="00EB2F8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pirmnomas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personu </w:t>
      </w:r>
      <w:r w:rsidRPr="00EB2F89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B2F89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B2F89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kā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pirmnomas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personu, tika noslēgts Lauku apvidus zemes nomas līgums. Sakarā ar zemes nomnieces nāvi 2015.gada 29. </w:t>
      </w:r>
      <w:r w:rsidR="00335761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ūlijā, zemes nomas līgums tika izbeigts.</w:t>
      </w:r>
    </w:p>
    <w:p w:rsidR="00EB2F89" w:rsidRDefault="00EB2F89" w:rsidP="00EB2F8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2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zemes vienības atrodas ēkas ar nenoskaidrotu piederību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(ēku dokumenti nav iesniegti)</w:t>
      </w:r>
      <w:r w:rsidRPr="00EB2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B2F89" w:rsidRDefault="00EB2F89" w:rsidP="00EB2F8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J.B.J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dēls E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lūdz iznomāt zemes vienību “Spalvas”, Kalētu pagastā.</w:t>
      </w:r>
    </w:p>
    <w:p w:rsidR="00F00608" w:rsidRPr="00EE290B" w:rsidRDefault="00F00608" w:rsidP="00F0060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Saskaņā ar 30.10.2007. 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inistru kabineta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noteikumu Nr.735 „Noteikumi par publiskas personas zemes noma” 4.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punktu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Pr="00EE290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zemes nomas līgumu par apbūvētu publiskas personas zemesgabalu var slēgt tikai ar attiecīgo ēku (būvju) īpašnieku, tiesisko valdītāju vai lietotāju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, 7.</w:t>
      </w:r>
      <w:r w:rsidRPr="00AF1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unkts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nosaka, ka </w:t>
      </w:r>
      <w:r w:rsidRPr="00EE290B">
        <w:rPr>
          <w:rFonts w:ascii="Times New Roman" w:hAnsi="Times New Roman" w:cs="Times New Roman"/>
          <w:i/>
          <w:sz w:val="24"/>
          <w:szCs w:val="24"/>
        </w:rPr>
        <w:t xml:space="preserve">apbūvēta zemesgabala vai tā daļas minimālā nomas maksa ir 28 </w:t>
      </w:r>
      <w:proofErr w:type="spellStart"/>
      <w:r w:rsidRPr="00EE290B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EE290B">
        <w:rPr>
          <w:rFonts w:ascii="Times New Roman" w:hAnsi="Times New Roman" w:cs="Times New Roman"/>
          <w:i/>
          <w:sz w:val="24"/>
          <w:szCs w:val="24"/>
        </w:rPr>
        <w:t xml:space="preserve"> gadā, ja saskaņā ar šo noteikumu 7.2. apakšpunktu</w:t>
      </w:r>
      <w:r w:rsidRPr="00EE290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(apbūvēta zemesgabala nomas maksu gadā nosaka 1,5 % apmērā no zemes kadastrālās vērtības) </w:t>
      </w:r>
      <w:r w:rsidRPr="00EE290B">
        <w:rPr>
          <w:rFonts w:ascii="Times New Roman" w:hAnsi="Times New Roman" w:cs="Times New Roman"/>
          <w:i/>
          <w:sz w:val="24"/>
          <w:szCs w:val="24"/>
        </w:rPr>
        <w:t xml:space="preserve">aprēķinātā nomas maksa ir mazāka nekā 28 </w:t>
      </w:r>
      <w:proofErr w:type="spellStart"/>
      <w:r w:rsidRPr="00EE290B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EE290B">
        <w:rPr>
          <w:rFonts w:ascii="Times New Roman" w:hAnsi="Times New Roman" w:cs="Times New Roman"/>
          <w:i/>
          <w:sz w:val="24"/>
          <w:szCs w:val="24"/>
        </w:rPr>
        <w:t xml:space="preserve"> gadā.</w:t>
      </w:r>
      <w:r w:rsidRPr="00EE290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Nomnieks papildus nomas maksai iznomātājam maksā likumos noteiktos nodokļus. </w:t>
      </w:r>
    </w:p>
    <w:p w:rsidR="00EB2F89" w:rsidRPr="00EB2F89" w:rsidRDefault="00EB2F89" w:rsidP="00F9635A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635A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likuma „Par pašvaldībām” 21.panta pirmās daļas 27.punktu</w:t>
      </w:r>
      <w:r w:rsidR="00F00608" w:rsidRPr="00F963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Ministru kabineta 2007.gada 30.oktobra noteikumu Nr.735 „Noteikumi par publiskās personas zemes nomu” 4.,7.,7.²</w:t>
      </w:r>
      <w:r w:rsidR="00D83177" w:rsidRPr="00F963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00608" w:rsidRPr="00F9635A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</w:t>
      </w:r>
      <w:r w:rsidR="000D14A8" w:rsidRPr="00F963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9635A" w:rsidRPr="00F9635A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F9635A" w:rsidRPr="00F9635A">
        <w:rPr>
          <w:rFonts w:ascii="Times New Roman" w:hAnsi="Times New Roman" w:cs="Times New Roman"/>
          <w:sz w:val="24"/>
          <w:szCs w:val="24"/>
        </w:rPr>
        <w:t xml:space="preserve"> </w:t>
      </w:r>
      <w:r w:rsidR="00FC6A3D">
        <w:rPr>
          <w:rFonts w:ascii="Times New Roman" w:hAnsi="Times New Roman" w:cs="Times New Roman"/>
          <w:b/>
          <w:sz w:val="24"/>
          <w:szCs w:val="24"/>
        </w:rPr>
        <w:t>PAR - 14</w:t>
      </w:r>
      <w:r w:rsidR="00F9635A" w:rsidRPr="00F96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35A" w:rsidRPr="00F9635A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F9635A" w:rsidRPr="00F9635A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F9635A" w:rsidRPr="00F9635A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F9635A" w:rsidRPr="00F9635A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F9635A" w:rsidRPr="00F96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35A" w:rsidRPr="00F9635A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F9635A" w:rsidRPr="00F96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35A" w:rsidRPr="00F9635A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F9635A" w:rsidRPr="00F9635A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F9635A" w:rsidRPr="00F9635A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F9635A" w:rsidRPr="00F9635A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F9635A" w:rsidRPr="00F9635A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F9635A" w:rsidRPr="00F9635A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FC6A3D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FC6A3D">
        <w:rPr>
          <w:rFonts w:ascii="Times New Roman" w:hAnsi="Times New Roman" w:cs="Times New Roman"/>
          <w:sz w:val="24"/>
          <w:szCs w:val="24"/>
        </w:rPr>
        <w:t>,</w:t>
      </w:r>
      <w:r w:rsidR="00F9635A" w:rsidRPr="00F9635A">
        <w:rPr>
          <w:rFonts w:ascii="Times New Roman" w:hAnsi="Times New Roman" w:cs="Times New Roman"/>
          <w:sz w:val="24"/>
          <w:szCs w:val="24"/>
        </w:rPr>
        <w:t xml:space="preserve"> Arta Brauna, Tatjana </w:t>
      </w:r>
      <w:r w:rsidR="00F9635A" w:rsidRPr="00F9635A">
        <w:rPr>
          <w:rFonts w:ascii="Times New Roman" w:hAnsi="Times New Roman" w:cs="Times New Roman"/>
          <w:sz w:val="24"/>
          <w:szCs w:val="24"/>
        </w:rPr>
        <w:lastRenderedPageBreak/>
        <w:t xml:space="preserve">Ešenvalde, </w:t>
      </w:r>
      <w:proofErr w:type="spellStart"/>
      <w:r w:rsidR="00F9635A" w:rsidRPr="00F9635A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F9635A" w:rsidRPr="00F96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35A" w:rsidRPr="00F9635A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F9635A" w:rsidRPr="00F9635A">
        <w:rPr>
          <w:rFonts w:ascii="Times New Roman" w:hAnsi="Times New Roman" w:cs="Times New Roman"/>
          <w:sz w:val="24"/>
          <w:szCs w:val="24"/>
        </w:rPr>
        <w:t xml:space="preserve">,  Andris </w:t>
      </w:r>
      <w:proofErr w:type="spellStart"/>
      <w:r w:rsidR="00F9635A" w:rsidRPr="00F9635A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F9635A" w:rsidRPr="00F9635A">
        <w:rPr>
          <w:rFonts w:ascii="Times New Roman" w:hAnsi="Times New Roman" w:cs="Times New Roman"/>
          <w:sz w:val="24"/>
          <w:szCs w:val="24"/>
        </w:rPr>
        <w:t xml:space="preserve">); </w:t>
      </w:r>
      <w:r w:rsidR="00F9635A" w:rsidRPr="00F9635A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F9635A" w:rsidRPr="00F9635A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F9635A" w:rsidRPr="00F9635A">
        <w:rPr>
          <w:rFonts w:ascii="Times New Roman" w:hAnsi="Times New Roman" w:cs="Times New Roman"/>
          <w:b/>
          <w:sz w:val="24"/>
          <w:szCs w:val="24"/>
        </w:rPr>
        <w:t>NOLEMJ</w:t>
      </w:r>
      <w:r w:rsidR="00F9635A" w:rsidRPr="00F9635A">
        <w:rPr>
          <w:rFonts w:ascii="Times New Roman" w:hAnsi="Times New Roman" w:cs="Times New Roman"/>
          <w:sz w:val="24"/>
          <w:szCs w:val="24"/>
        </w:rPr>
        <w:t>:</w:t>
      </w:r>
    </w:p>
    <w:p w:rsidR="00F00608" w:rsidRPr="00AF14DE" w:rsidRDefault="00F00608" w:rsidP="00F00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Slēgt ar 2016.gada 03.janvāri zemes nomas līgumu  ar E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dzīvojošu 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Kalētu pagastā, Priekules novadā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piekrītošās zemes vienības “Spalvas” 9,4 ha lielā platībā, kadastra apzīmējums 6464 004 0116, Kalētu pag., Priekules nov., iznomāšanu lauksaimniecības vajadzībām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lēmumam pievienoto grafisko pielikumu.</w:t>
      </w:r>
    </w:p>
    <w:p w:rsidR="00F00608" w:rsidRDefault="00F00608" w:rsidP="00F00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Pr="005F22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Noteikt:</w:t>
      </w:r>
    </w:p>
    <w:p w:rsidR="00F00608" w:rsidRPr="002F2D30" w:rsidRDefault="00F00608" w:rsidP="00F00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zemes nomas līguma termiņu līdz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03.01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00608" w:rsidRPr="00AF14DE" w:rsidRDefault="00F00608" w:rsidP="00F00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gada nomas maksu 1,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5% apmēr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no zemes kadastrālās vērtības, bet ne mazāk kā 28 EUR gadā.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Papildus nomas maksai nomnieks maksā pievienotās vērtības nodokli (PVN) atbilstoši normatīvajos aktos noteiktai likmei un likumos noteiktos nodokļus. </w:t>
      </w:r>
    </w:p>
    <w:p w:rsidR="00F00608" w:rsidRPr="008E60FB" w:rsidRDefault="00F00608" w:rsidP="00F00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Uzdot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lietu speciālistei M. </w:t>
      </w:r>
      <w:proofErr w:type="spellStart"/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Kokovihinai</w:t>
      </w:r>
      <w:proofErr w:type="spellEnd"/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sagatavot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attiecīgu zemes nomas līgumu 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šim lēmumam.</w:t>
      </w:r>
    </w:p>
    <w:p w:rsidR="00F00608" w:rsidRPr="005F22D4" w:rsidRDefault="00F00608" w:rsidP="00F0060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Nomniekam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divu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mēneš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laikā, no domes lēmuma pieņemšanas dienas, jānoslēdz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nomas līgums.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nomnieks</w:t>
      </w:r>
      <w:r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neizrāda iniciatīvu nomas līguma slēgšanai, lēmums par zemes iznomāšanu nav spēkā.</w:t>
      </w:r>
    </w:p>
    <w:p w:rsidR="00EB2F89" w:rsidRPr="009B1D42" w:rsidRDefault="00EB2F89" w:rsidP="00EB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9B1D42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izsūtāms:</w:t>
      </w:r>
    </w:p>
    <w:p w:rsidR="00EB2F89" w:rsidRDefault="00EB2F89" w:rsidP="00EB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2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Zemes lietu speciālistei </w:t>
      </w:r>
      <w:proofErr w:type="spellStart"/>
      <w:r w:rsidRPr="00EB2F89"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M.Kokovihinai</w:t>
      </w:r>
      <w:proofErr w:type="spellEnd"/>
      <w:r w:rsidR="00F0060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F00608" w:rsidRPr="00EB2F89" w:rsidRDefault="00F00608" w:rsidP="00EB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E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4424B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Kalētu pag., Priekules nov., LV 3484.</w:t>
      </w:r>
    </w:p>
    <w:p w:rsidR="00EB2F89" w:rsidRPr="00EB2F89" w:rsidRDefault="00EB2F89" w:rsidP="00EB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14A8" w:rsidRDefault="000D14A8" w:rsidP="000D14A8">
      <w:pPr>
        <w:jc w:val="both"/>
        <w:rPr>
          <w:rFonts w:ascii="Times New Roman" w:hAnsi="Times New Roman"/>
          <w:sz w:val="24"/>
          <w:szCs w:val="24"/>
        </w:rPr>
      </w:pPr>
    </w:p>
    <w:p w:rsidR="000D14A8" w:rsidRPr="00C44A15" w:rsidRDefault="000D14A8" w:rsidP="000D14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EB2F89" w:rsidRPr="00EB2F89" w:rsidRDefault="00EB2F89" w:rsidP="00EB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3DF3" w:rsidRDefault="00DF3DF3"/>
    <w:p w:rsidR="00D7480A" w:rsidRDefault="00D7480A"/>
    <w:p w:rsidR="00D7480A" w:rsidRDefault="00D7480A"/>
    <w:p w:rsidR="00D7480A" w:rsidRDefault="00D7480A"/>
    <w:p w:rsidR="00D7480A" w:rsidRDefault="00D7480A"/>
    <w:p w:rsidR="00D7480A" w:rsidRDefault="00D7480A"/>
    <w:p w:rsidR="00D7480A" w:rsidRDefault="00D7480A"/>
    <w:p w:rsidR="00D7480A" w:rsidRDefault="00D7480A"/>
    <w:p w:rsidR="00D7480A" w:rsidRDefault="00D7480A"/>
    <w:p w:rsidR="00D7480A" w:rsidRDefault="00D7480A"/>
    <w:p w:rsidR="00D7480A" w:rsidRDefault="00D7480A"/>
    <w:p w:rsidR="00D7480A" w:rsidRDefault="00D7480A"/>
    <w:p w:rsidR="00D7480A" w:rsidRDefault="00D7480A"/>
    <w:p w:rsidR="000D14A8" w:rsidRPr="000D14A8" w:rsidRDefault="000D14A8" w:rsidP="000D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4A8">
        <w:rPr>
          <w:rFonts w:ascii="Times New Roman" w:hAnsi="Times New Roman" w:cs="Times New Roman"/>
          <w:sz w:val="24"/>
          <w:szCs w:val="24"/>
        </w:rPr>
        <w:lastRenderedPageBreak/>
        <w:t>Pielikums</w:t>
      </w:r>
    </w:p>
    <w:p w:rsidR="000D14A8" w:rsidRPr="000D14A8" w:rsidRDefault="000D14A8" w:rsidP="000D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4A8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0D14A8" w:rsidRPr="000D14A8" w:rsidRDefault="000D14A8" w:rsidP="000D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4A8">
        <w:rPr>
          <w:rFonts w:ascii="Times New Roman" w:hAnsi="Times New Roman" w:cs="Times New Roman"/>
          <w:sz w:val="24"/>
          <w:szCs w:val="24"/>
        </w:rPr>
        <w:t>30.12.2015.lēmumam (prot.Nr.17.,</w:t>
      </w:r>
      <w:r w:rsidR="00720D7D">
        <w:rPr>
          <w:rFonts w:ascii="Times New Roman" w:hAnsi="Times New Roman" w:cs="Times New Roman"/>
          <w:sz w:val="24"/>
          <w:szCs w:val="24"/>
        </w:rPr>
        <w:t xml:space="preserve"> 42</w:t>
      </w:r>
      <w:r w:rsidRPr="000D14A8">
        <w:rPr>
          <w:rFonts w:ascii="Times New Roman" w:hAnsi="Times New Roman" w:cs="Times New Roman"/>
          <w:sz w:val="24"/>
          <w:szCs w:val="24"/>
        </w:rPr>
        <w:t>.)</w:t>
      </w:r>
    </w:p>
    <w:p w:rsidR="00824BF0" w:rsidRDefault="00824BF0"/>
    <w:p w:rsidR="00D7480A" w:rsidRDefault="00291940" w:rsidP="00D7480A">
      <w:pPr>
        <w:jc w:val="right"/>
      </w:pPr>
      <w:r>
        <w:rPr>
          <w:noProof/>
          <w:lang w:eastAsia="lv-LV"/>
        </w:rPr>
        <w:drawing>
          <wp:inline distT="0" distB="0" distL="0" distR="0">
            <wp:extent cx="5026323" cy="6677025"/>
            <wp:effectExtent l="0" t="0" r="3175" b="0"/>
            <wp:docPr id="1" name="Attēls 1" descr="C:\Users\mkokovihina\Desktop\skenētie dokumenti\ccc3011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kovihina\Desktop\skenētie dokumenti\ccc3011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71" cy="668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80A" w:rsidSect="003F4DEA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89"/>
    <w:rsid w:val="000D14A8"/>
    <w:rsid w:val="00291940"/>
    <w:rsid w:val="00335761"/>
    <w:rsid w:val="003E1910"/>
    <w:rsid w:val="003F4DEA"/>
    <w:rsid w:val="00720D7D"/>
    <w:rsid w:val="00757C86"/>
    <w:rsid w:val="00824BF0"/>
    <w:rsid w:val="0084424B"/>
    <w:rsid w:val="0093477F"/>
    <w:rsid w:val="009B1D42"/>
    <w:rsid w:val="00D7480A"/>
    <w:rsid w:val="00D83177"/>
    <w:rsid w:val="00DF3DF3"/>
    <w:rsid w:val="00EB2F89"/>
    <w:rsid w:val="00F00608"/>
    <w:rsid w:val="00F9635A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0E86901A-FFC3-499D-8905-9D9BD878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0D14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9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194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0D14A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2437</Words>
  <Characters>1390</Characters>
  <Application>Microsoft Office Word</Application>
  <DocSecurity>0</DocSecurity>
  <Lines>11</Lines>
  <Paragraphs>7</Paragraphs>
  <ScaleCrop>false</ScaleCrop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17</cp:revision>
  <dcterms:created xsi:type="dcterms:W3CDTF">2015-11-30T06:58:00Z</dcterms:created>
  <dcterms:modified xsi:type="dcterms:W3CDTF">2016-01-11T14:33:00Z</dcterms:modified>
</cp:coreProperties>
</file>